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8F" w:rsidRDefault="005F728F" w:rsidP="005F728F">
      <w:pPr>
        <w:pStyle w:val="Heading1"/>
      </w:pPr>
      <w:r>
        <w:rPr>
          <w:rFonts w:hint="cs"/>
          <w:rtl/>
        </w:rPr>
        <w:t xml:space="preserve">الجلسة الثانيّة: التّدبير المنزليّ الاقتصاديّ.  </w:t>
      </w:r>
    </w:p>
    <w:p w:rsidR="005F728F" w:rsidRDefault="005F728F" w:rsidP="005F728F">
      <w:pPr>
        <w:bidi/>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 </w:t>
      </w:r>
    </w:p>
    <w:p w:rsidR="005F728F" w:rsidRDefault="005F728F" w:rsidP="005F728F">
      <w:pPr>
        <w:pStyle w:val="ListParagraph"/>
        <w:bidi/>
        <w:ind w:left="615"/>
        <w:rPr>
          <w:rFonts w:cs="A- Amir 2"/>
          <w:sz w:val="36"/>
          <w:szCs w:val="36"/>
        </w:rPr>
      </w:pPr>
    </w:p>
    <w:p w:rsidR="005F728F" w:rsidRDefault="00707F27" w:rsidP="00C7650E">
      <w:pPr>
        <w:pStyle w:val="Heading1"/>
        <w:numPr>
          <w:ilvl w:val="0"/>
          <w:numId w:val="14"/>
        </w:numPr>
        <w:rPr>
          <w:rtl/>
        </w:rPr>
      </w:pPr>
      <w:r>
        <w:rPr>
          <w:rFonts w:hint="cs"/>
          <w:rtl/>
        </w:rPr>
        <w:t>كلمة ومعنى</w:t>
      </w:r>
    </w:p>
    <w:tbl>
      <w:tblPr>
        <w:tblStyle w:val="TableGrid"/>
        <w:bidiVisual/>
        <w:tblW w:w="0" w:type="auto"/>
        <w:tblInd w:w="720" w:type="dxa"/>
        <w:tblLook w:val="04A0" w:firstRow="1" w:lastRow="0" w:firstColumn="1" w:lastColumn="0" w:noHBand="0" w:noVBand="1"/>
      </w:tblPr>
      <w:tblGrid>
        <w:gridCol w:w="4439"/>
        <w:gridCol w:w="4417"/>
      </w:tblGrid>
      <w:tr w:rsidR="005F728F" w:rsidTr="005F728F">
        <w:tc>
          <w:tcPr>
            <w:tcW w:w="4788" w:type="dxa"/>
          </w:tcPr>
          <w:p w:rsidR="005F728F" w:rsidRDefault="005F728F" w:rsidP="005F728F">
            <w:pPr>
              <w:bidi/>
              <w:jc w:val="both"/>
              <w:rPr>
                <w:rFonts w:ascii="Simplified Arabic" w:hAnsi="Simplified Arabic" w:cs="Simplified Arabic"/>
                <w:sz w:val="32"/>
                <w:szCs w:val="32"/>
                <w:rtl/>
              </w:rPr>
            </w:pPr>
            <w:r>
              <w:rPr>
                <w:rFonts w:ascii="Simplified Arabic" w:hAnsi="Simplified Arabic" w:cs="Simplified Arabic"/>
                <w:sz w:val="32"/>
                <w:szCs w:val="32"/>
                <w:rtl/>
              </w:rPr>
              <w:t>السلَّة الاستهلاكيَّة للأسرة</w:t>
            </w:r>
          </w:p>
        </w:tc>
        <w:tc>
          <w:tcPr>
            <w:tcW w:w="4788" w:type="dxa"/>
          </w:tcPr>
          <w:p w:rsidR="005F728F" w:rsidRDefault="005F728F" w:rsidP="005F728F">
            <w:pPr>
              <w:bidi/>
              <w:jc w:val="both"/>
              <w:rPr>
                <w:rFonts w:ascii="Simplified Arabic" w:hAnsi="Simplified Arabic" w:cs="Simplified Arabic"/>
                <w:sz w:val="32"/>
                <w:szCs w:val="32"/>
                <w:rtl/>
              </w:rPr>
            </w:pPr>
            <w:r>
              <w:rPr>
                <w:rFonts w:ascii="Simplified Arabic" w:hAnsi="Simplified Arabic" w:cs="Simplified Arabic"/>
                <w:sz w:val="28"/>
                <w:szCs w:val="28"/>
                <w:rtl/>
              </w:rPr>
              <w:t>الإدارة الاقتصاديَّة الأسريَّة</w:t>
            </w:r>
          </w:p>
        </w:tc>
      </w:tr>
    </w:tbl>
    <w:p w:rsidR="005F728F" w:rsidRDefault="005F728F" w:rsidP="005F728F">
      <w:pPr>
        <w:bidi/>
        <w:ind w:left="720"/>
        <w:jc w:val="both"/>
        <w:rPr>
          <w:rFonts w:ascii="Simplified Arabic" w:hAnsi="Simplified Arabic" w:cs="Simplified Arabic"/>
          <w:sz w:val="32"/>
          <w:szCs w:val="32"/>
          <w:rtl/>
        </w:rPr>
      </w:pPr>
    </w:p>
    <w:p w:rsidR="005F728F" w:rsidRDefault="005F728F" w:rsidP="005F728F">
      <w:pPr>
        <w:numPr>
          <w:ilvl w:val="0"/>
          <w:numId w:val="3"/>
        </w:numPr>
        <w:bidi/>
        <w:rPr>
          <w:rFonts w:ascii="Simplified Arabic" w:hAnsi="Simplified Arabic" w:cs="Simplified Arabic"/>
          <w:sz w:val="32"/>
          <w:szCs w:val="32"/>
          <w:rtl/>
        </w:rPr>
      </w:pPr>
      <w:r>
        <w:rPr>
          <w:rFonts w:ascii="Simplified Arabic" w:hAnsi="Simplified Arabic" w:cs="Simplified Arabic"/>
          <w:sz w:val="32"/>
          <w:szCs w:val="32"/>
          <w:rtl/>
        </w:rPr>
        <w:t>السلَّة الاستهلاكيَّة للأسرة:</w:t>
      </w:r>
    </w:p>
    <w:p w:rsidR="005F728F" w:rsidRDefault="005F728F" w:rsidP="005F728F">
      <w:pPr>
        <w:bidi/>
        <w:ind w:left="720"/>
        <w:rPr>
          <w:rFonts w:ascii="Simplified Arabic" w:hAnsi="Simplified Arabic" w:cs="Simplified Arabic"/>
          <w:sz w:val="28"/>
          <w:szCs w:val="28"/>
          <w:rtl/>
          <w:lang w:bidi="ar-LB"/>
        </w:rPr>
      </w:pPr>
      <w:r>
        <w:rPr>
          <w:rFonts w:ascii="Simplified Arabic" w:hAnsi="Simplified Arabic" w:cs="Simplified Arabic"/>
          <w:sz w:val="28"/>
          <w:szCs w:val="28"/>
          <w:rtl/>
        </w:rPr>
        <w:t xml:space="preserve"> </w:t>
      </w:r>
    </w:p>
    <w:p w:rsidR="005F728F" w:rsidRDefault="005F728F" w:rsidP="005F728F">
      <w:pPr>
        <w:bidi/>
        <w:ind w:firstLine="424"/>
        <w:rPr>
          <w:rFonts w:ascii="Simplified Arabic" w:hAnsi="Simplified Arabic" w:cs="Simplified Arabic"/>
          <w:sz w:val="28"/>
          <w:szCs w:val="28"/>
          <w:rtl/>
        </w:rPr>
      </w:pPr>
      <w:r>
        <w:rPr>
          <w:rFonts w:ascii="Simplified Arabic" w:hAnsi="Simplified Arabic" w:cs="Simplified Arabic"/>
          <w:sz w:val="28"/>
          <w:szCs w:val="28"/>
          <w:rtl/>
        </w:rPr>
        <w:t>هي مجموعة من الحاجات المعيشيَّة الضروريَّة</w:t>
      </w:r>
      <w:r w:rsidR="002600DE">
        <w:rPr>
          <w:rFonts w:ascii="Simplified Arabic" w:hAnsi="Simplified Arabic" w:cs="Simplified Arabic" w:hint="cs"/>
          <w:sz w:val="28"/>
          <w:szCs w:val="28"/>
          <w:rtl/>
        </w:rPr>
        <w:t xml:space="preserve"> للأسرة</w:t>
      </w:r>
      <w:r>
        <w:rPr>
          <w:rFonts w:ascii="Simplified Arabic" w:hAnsi="Simplified Arabic" w:cs="Simplified Arabic"/>
          <w:sz w:val="28"/>
          <w:szCs w:val="28"/>
          <w:rtl/>
        </w:rPr>
        <w:t xml:space="preserve"> من سلع وخدمات.</w:t>
      </w:r>
    </w:p>
    <w:p w:rsidR="005F728F" w:rsidRDefault="005F728F" w:rsidP="005F728F">
      <w:pPr>
        <w:bidi/>
        <w:ind w:firstLine="424"/>
        <w:rPr>
          <w:rFonts w:ascii="Simplified Arabic" w:hAnsi="Simplified Arabic" w:cs="Simplified Arabic"/>
          <w:sz w:val="28"/>
          <w:szCs w:val="28"/>
        </w:rPr>
      </w:pPr>
      <w:r>
        <w:rPr>
          <w:rFonts w:ascii="Simplified Arabic" w:hAnsi="Simplified Arabic" w:cs="Simplified Arabic"/>
          <w:sz w:val="28"/>
          <w:szCs w:val="28"/>
          <w:rtl/>
        </w:rPr>
        <w:t xml:space="preserve">أبرز مكوّناتها: المواد الغذائيَّة، السَّكن، الوقود، الملابس، الاستشفاء والطبابة، الاتّصالات، النَّقل، التَّعليم، المواد الاستهلاكيَّة الشخصيّة والمنزليَّة، وغيرها من السّلع والخدمات. </w:t>
      </w:r>
    </w:p>
    <w:p w:rsidR="005F728F" w:rsidRDefault="005F728F" w:rsidP="005F728F">
      <w:pPr>
        <w:bidi/>
        <w:ind w:left="501"/>
        <w:rPr>
          <w:rFonts w:ascii="Simplified Arabic" w:hAnsi="Simplified Arabic" w:cs="Simplified Arabic"/>
          <w:sz w:val="28"/>
          <w:szCs w:val="28"/>
        </w:rPr>
      </w:pPr>
      <w:r>
        <w:rPr>
          <w:rFonts w:ascii="Simplified Arabic" w:hAnsi="Simplified Arabic" w:cs="Simplified Arabic" w:hint="cs"/>
          <w:sz w:val="28"/>
          <w:szCs w:val="28"/>
          <w:rtl/>
        </w:rPr>
        <w:t>.................................</w:t>
      </w:r>
    </w:p>
    <w:p w:rsidR="005F728F" w:rsidRDefault="005F728F" w:rsidP="005F728F">
      <w:pPr>
        <w:numPr>
          <w:ilvl w:val="0"/>
          <w:numId w:val="4"/>
        </w:numPr>
        <w:bidi/>
        <w:rPr>
          <w:rFonts w:ascii="Simplified Arabic" w:hAnsi="Simplified Arabic" w:cs="Simplified Arabic"/>
          <w:sz w:val="28"/>
          <w:szCs w:val="28"/>
        </w:rPr>
      </w:pPr>
      <w:r>
        <w:rPr>
          <w:rFonts w:ascii="Simplified Arabic" w:hAnsi="Simplified Arabic" w:cs="Simplified Arabic"/>
          <w:sz w:val="28"/>
          <w:szCs w:val="28"/>
          <w:rtl/>
        </w:rPr>
        <w:t>الإدارة الاقتصاديَّة الأسريَّة:</w:t>
      </w:r>
    </w:p>
    <w:p w:rsidR="005F728F" w:rsidRDefault="005F728F" w:rsidP="005F728F">
      <w:pPr>
        <w:bidi/>
        <w:ind w:firstLine="424"/>
        <w:rPr>
          <w:rFonts w:ascii="Simplified Arabic" w:hAnsi="Simplified Arabic" w:cs="Simplified Arabic"/>
          <w:sz w:val="28"/>
          <w:szCs w:val="28"/>
        </w:rPr>
      </w:pPr>
      <w:r>
        <w:rPr>
          <w:rFonts w:ascii="Simplified Arabic" w:hAnsi="Simplified Arabic" w:cs="Simplified Arabic"/>
          <w:sz w:val="28"/>
          <w:szCs w:val="28"/>
          <w:rtl/>
        </w:rPr>
        <w:t>هي سلسلة من القرارات والإجراءات يتَّبعها أفراد الأسرة في استعمال مواردها المختلفة للحصول على ما تنشدهُ الأسرة من أهداف؛ حيثُ يتمّ تنظيم وتوجيه مقدار الصَّرف الضروريّ وفق الموارد المتاحة للأسرة خلال وقت محدَّد.</w:t>
      </w:r>
    </w:p>
    <w:p w:rsidR="005F728F" w:rsidRDefault="005F728F" w:rsidP="005F728F">
      <w:pPr>
        <w:bidi/>
        <w:ind w:firstLine="424"/>
        <w:rPr>
          <w:rFonts w:ascii="Simplified Arabic" w:hAnsi="Simplified Arabic" w:cs="Simplified Arabic"/>
          <w:sz w:val="28"/>
          <w:szCs w:val="28"/>
          <w:rtl/>
          <w:lang w:bidi="ar-LB"/>
        </w:rPr>
      </w:pPr>
      <w:r>
        <w:rPr>
          <w:rFonts w:ascii="Simplified Arabic" w:hAnsi="Simplified Arabic" w:cs="Simplified Arabic"/>
          <w:sz w:val="28"/>
          <w:szCs w:val="28"/>
          <w:rtl/>
        </w:rPr>
        <w:t xml:space="preserve"> </w:t>
      </w:r>
    </w:p>
    <w:p w:rsidR="005F728F" w:rsidRPr="00C7650E" w:rsidRDefault="005F728F" w:rsidP="00C7650E">
      <w:pPr>
        <w:pStyle w:val="ListParagraph"/>
        <w:numPr>
          <w:ilvl w:val="0"/>
          <w:numId w:val="14"/>
        </w:numPr>
        <w:shd w:val="clear" w:color="auto" w:fill="B2A1C7"/>
        <w:bidi/>
        <w:rPr>
          <w:rFonts w:cs="A- Amir 2"/>
          <w:b/>
          <w:bCs/>
          <w:sz w:val="36"/>
          <w:szCs w:val="36"/>
          <w:rtl/>
        </w:rPr>
      </w:pPr>
      <w:r w:rsidRPr="00C7650E">
        <w:rPr>
          <w:rFonts w:ascii="Simplified Arabic" w:hAnsi="Simplified Arabic" w:cs="Simplified Arabic"/>
          <w:sz w:val="32"/>
          <w:szCs w:val="32"/>
          <w:rtl/>
        </w:rPr>
        <w:t>ما أهمّيَّة حُسن التَّدبير الاقتصاديّ للأسرة؟</w:t>
      </w:r>
      <w:r w:rsidRPr="00C7650E">
        <w:rPr>
          <w:rFonts w:ascii="Simplified Arabic" w:hAnsi="Simplified Arabic" w:cs="Simplified Arabic"/>
          <w:sz w:val="28"/>
          <w:szCs w:val="28"/>
          <w:rtl/>
        </w:rPr>
        <w:t xml:space="preserve">   </w:t>
      </w:r>
    </w:p>
    <w:p w:rsidR="005F728F" w:rsidRDefault="005F728F" w:rsidP="005F728F">
      <w:pPr>
        <w:shd w:val="clear" w:color="auto" w:fill="E5DFEC"/>
        <w:tabs>
          <w:tab w:val="left" w:leader="dot" w:pos="9785"/>
        </w:tabs>
        <w:bidi/>
        <w:ind w:left="424"/>
        <w:rPr>
          <w:rFonts w:ascii="Calibri" w:hAnsi="Calibri" w:cs="A- Amir 1"/>
          <w:sz w:val="28"/>
          <w:szCs w:val="28"/>
          <w:rtl/>
        </w:rPr>
      </w:pPr>
      <w:r>
        <w:rPr>
          <w:rFonts w:cs="A- Amir 2" w:hint="cs"/>
          <w:sz w:val="36"/>
          <w:szCs w:val="36"/>
          <w:rtl/>
        </w:rPr>
        <w:t xml:space="preserve"> </w:t>
      </w:r>
    </w:p>
    <w:p w:rsidR="001860CD" w:rsidRPr="00C64994" w:rsidRDefault="001860CD" w:rsidP="001860CD">
      <w:pPr>
        <w:pStyle w:val="ListParagraph"/>
        <w:bidi/>
        <w:spacing w:after="0" w:line="240" w:lineRule="auto"/>
        <w:ind w:left="0" w:firstLine="424"/>
        <w:rPr>
          <w:rFonts w:cs="A- Amir 1"/>
          <w:sz w:val="32"/>
          <w:szCs w:val="32"/>
          <w:rtl/>
          <w:lang w:bidi="ar-LB"/>
        </w:rPr>
      </w:pPr>
    </w:p>
    <w:p w:rsidR="005F728F" w:rsidRPr="002600DE" w:rsidRDefault="005F728F" w:rsidP="005F728F">
      <w:pPr>
        <w:bidi/>
        <w:ind w:firstLine="424"/>
        <w:rPr>
          <w:rFonts w:cs="Simplified Arabic"/>
          <w:sz w:val="28"/>
          <w:szCs w:val="28"/>
          <w:rtl/>
          <w:lang w:bidi="ar-LB"/>
        </w:rPr>
      </w:pPr>
      <w:r w:rsidRPr="002600DE">
        <w:rPr>
          <w:rFonts w:cs="Simplified Arabic"/>
          <w:sz w:val="28"/>
          <w:szCs w:val="28"/>
          <w:rtl/>
          <w:lang w:bidi="ar-LB"/>
        </w:rPr>
        <w:t>يقول الإمام القائد الخامنئيّ (حفظه الله):</w:t>
      </w:r>
    </w:p>
    <w:p w:rsidR="005F728F" w:rsidRPr="002600DE" w:rsidRDefault="005F728F" w:rsidP="005F728F">
      <w:pPr>
        <w:bidi/>
        <w:rPr>
          <w:rFonts w:cs="Simplified Arabic"/>
          <w:sz w:val="28"/>
          <w:szCs w:val="28"/>
          <w:rtl/>
          <w:lang w:bidi="ar-LB"/>
        </w:rPr>
      </w:pPr>
      <w:r w:rsidRPr="002600DE">
        <w:rPr>
          <w:rFonts w:cs="Simplified Arabic"/>
          <w:sz w:val="28"/>
          <w:szCs w:val="28"/>
          <w:rtl/>
          <w:lang w:bidi="ar-LB"/>
        </w:rPr>
        <w:t xml:space="preserve">"أيّتها السيّدات المؤمنات لا تسعيْنَ وراء التّرف والكماليّات، أنتُنّ بالتأكيد لستنّ كذلك، ولكن أسمع أحيانًا أخبارًا من هنا وهناك. إنّ تبديل اللّباس الفلانيّ طبق الموضة الفلانيّة أو تغيير زخرفات المنزل – وبحسب تعبيركنّ ديكور المنزل- بذاك النحو, ورمي مسؤوليّة تأمين المصروف على الرجل, ليس مدعاة للافتخار. لا </w:t>
      </w:r>
      <w:r w:rsidRPr="002600DE">
        <w:rPr>
          <w:rFonts w:cs="Simplified Arabic"/>
          <w:sz w:val="28"/>
          <w:szCs w:val="28"/>
          <w:rtl/>
          <w:lang w:bidi="ar-LB"/>
        </w:rPr>
        <w:lastRenderedPageBreak/>
        <w:t>يجعلنّ السيّدات أنفسهنّ أُسارى التّنافس والمقارنة في مجال اللّباس والزينة والديكور وأمثالها، هذا يؤذيهنّ ويوقع أزواجهنّ في المتاعب، ولن يحصّلن المقام عند الله بل يتسافلن.</w:t>
      </w:r>
    </w:p>
    <w:p w:rsidR="005F728F" w:rsidRPr="002600DE" w:rsidRDefault="005F728F" w:rsidP="005F728F">
      <w:pPr>
        <w:bidi/>
        <w:rPr>
          <w:rFonts w:cs="Simplified Arabic"/>
          <w:sz w:val="28"/>
          <w:szCs w:val="28"/>
          <w:rtl/>
          <w:lang w:bidi="ar-LB"/>
        </w:rPr>
      </w:pPr>
      <w:r w:rsidRPr="002600DE">
        <w:rPr>
          <w:rFonts w:cs="Simplified Arabic"/>
          <w:sz w:val="28"/>
          <w:szCs w:val="28"/>
          <w:rtl/>
          <w:lang w:bidi="ar-LB"/>
        </w:rPr>
        <w:t>إنّ قيمة المرأة تكمن في قدرتها على تبديل محيط عيشها، من أجلها ومن أجل زوجها وأولادها، إلى جنّة، إلى مدرسة، إلى محيطٍ آمن، إلى معراج نحو المعارف والمقامات المعنويّة".</w:t>
      </w:r>
    </w:p>
    <w:p w:rsidR="005F728F" w:rsidRDefault="005F728F" w:rsidP="005F728F">
      <w:pPr>
        <w:pStyle w:val="ListParagraph"/>
        <w:bidi/>
        <w:spacing w:after="0" w:line="240" w:lineRule="auto"/>
        <w:ind w:left="424"/>
        <w:rPr>
          <w:rFonts w:cs="A- Amir 1"/>
          <w:sz w:val="32"/>
          <w:szCs w:val="32"/>
          <w:rtl/>
        </w:rPr>
      </w:pPr>
    </w:p>
    <w:p w:rsidR="005F728F" w:rsidRDefault="005F728F" w:rsidP="00C7650E">
      <w:pPr>
        <w:pStyle w:val="Heading1"/>
        <w:numPr>
          <w:ilvl w:val="0"/>
          <w:numId w:val="14"/>
        </w:numPr>
        <w:rPr>
          <w:rtl/>
        </w:rPr>
      </w:pPr>
      <w:r>
        <w:rPr>
          <w:rFonts w:hint="cs"/>
          <w:rtl/>
        </w:rPr>
        <w:t xml:space="preserve">ما هي آثار حُسن الإدارة الاقتصاديّة للأسرة؟   </w:t>
      </w:r>
    </w:p>
    <w:p w:rsidR="005F728F" w:rsidRDefault="005F728F" w:rsidP="005F728F">
      <w:pPr>
        <w:bidi/>
        <w:spacing w:before="100" w:beforeAutospacing="1" w:after="100" w:afterAutospacing="1"/>
        <w:rPr>
          <w:rFonts w:ascii="Simplified Arabic" w:hAnsi="Simplified Arabic" w:cs="Simplified Arabic"/>
          <w:sz w:val="32"/>
          <w:szCs w:val="32"/>
          <w:rtl/>
        </w:rPr>
      </w:pPr>
      <w:r>
        <w:rPr>
          <w:rFonts w:ascii="Simplified Arabic" w:hAnsi="Simplified Arabic" w:cs="Simplified Arabic" w:hint="cs"/>
          <w:sz w:val="32"/>
          <w:szCs w:val="32"/>
          <w:rtl/>
        </w:rPr>
        <w:t xml:space="preserve"> </w:t>
      </w:r>
    </w:p>
    <w:tbl>
      <w:tblPr>
        <w:tblStyle w:val="TableGrid"/>
        <w:bidiVisual/>
        <w:tblW w:w="0" w:type="auto"/>
        <w:tblLook w:val="04A0" w:firstRow="1" w:lastRow="0" w:firstColumn="1" w:lastColumn="0" w:noHBand="0" w:noVBand="1"/>
      </w:tblPr>
      <w:tblGrid>
        <w:gridCol w:w="1596"/>
        <w:gridCol w:w="1596"/>
        <w:gridCol w:w="2676"/>
        <w:gridCol w:w="2340"/>
      </w:tblGrid>
      <w:tr w:rsidR="005F728F" w:rsidTr="005F728F">
        <w:tc>
          <w:tcPr>
            <w:tcW w:w="1596" w:type="dxa"/>
          </w:tcPr>
          <w:p w:rsidR="005F728F" w:rsidRDefault="005F728F" w:rsidP="005F728F">
            <w:pPr>
              <w:bidi/>
              <w:spacing w:before="100" w:beforeAutospacing="1" w:after="100" w:afterAutospacing="1"/>
              <w:rPr>
                <w:rFonts w:ascii="Simplified Arabic" w:hAnsi="Simplified Arabic" w:cs="Simplified Arabic"/>
                <w:sz w:val="32"/>
                <w:szCs w:val="32"/>
                <w:rtl/>
              </w:rPr>
            </w:pPr>
            <w:r>
              <w:rPr>
                <w:rFonts w:ascii="Simplified Arabic" w:hAnsi="Simplified Arabic" w:cs="Simplified Arabic"/>
                <w:sz w:val="28"/>
                <w:szCs w:val="28"/>
                <w:rtl/>
                <w:lang w:bidi="ar-LB"/>
              </w:rPr>
              <w:t>التنعُّم بمعيشةٍ مثاليّةٍ</w:t>
            </w:r>
          </w:p>
        </w:tc>
        <w:tc>
          <w:tcPr>
            <w:tcW w:w="1596" w:type="dxa"/>
          </w:tcPr>
          <w:p w:rsidR="005F728F" w:rsidRDefault="005F728F" w:rsidP="005F728F">
            <w:pPr>
              <w:bidi/>
              <w:spacing w:before="100" w:beforeAutospacing="1" w:after="100" w:afterAutospacing="1"/>
              <w:rPr>
                <w:rFonts w:ascii="Simplified Arabic" w:hAnsi="Simplified Arabic" w:cs="Simplified Arabic"/>
                <w:sz w:val="32"/>
                <w:szCs w:val="32"/>
                <w:rtl/>
              </w:rPr>
            </w:pPr>
            <w:r>
              <w:rPr>
                <w:rFonts w:ascii="Simplified Arabic" w:hAnsi="Simplified Arabic" w:cs="Simplified Arabic"/>
                <w:sz w:val="28"/>
                <w:szCs w:val="28"/>
                <w:rtl/>
                <w:lang w:bidi="ar-LB"/>
              </w:rPr>
              <w:t>البركة وزيادة الخير</w:t>
            </w:r>
          </w:p>
        </w:tc>
        <w:tc>
          <w:tcPr>
            <w:tcW w:w="2676" w:type="dxa"/>
          </w:tcPr>
          <w:p w:rsidR="005F728F" w:rsidRDefault="005F728F" w:rsidP="005F728F">
            <w:pPr>
              <w:bidi/>
              <w:spacing w:before="100" w:beforeAutospacing="1" w:after="100" w:afterAutospacing="1"/>
              <w:rPr>
                <w:rFonts w:ascii="Simplified Arabic" w:hAnsi="Simplified Arabic" w:cs="Simplified Arabic"/>
                <w:sz w:val="32"/>
                <w:szCs w:val="32"/>
                <w:rtl/>
              </w:rPr>
            </w:pPr>
            <w:r>
              <w:rPr>
                <w:rFonts w:ascii="Simplified Arabic" w:hAnsi="Simplified Arabic" w:cs="Simplified Arabic"/>
                <w:sz w:val="28"/>
                <w:szCs w:val="28"/>
                <w:rtl/>
                <w:lang w:bidi="ar-LB"/>
              </w:rPr>
              <w:t>حفظ النّفس والأمن من النَّدم</w:t>
            </w:r>
          </w:p>
        </w:tc>
        <w:tc>
          <w:tcPr>
            <w:tcW w:w="2340" w:type="dxa"/>
          </w:tcPr>
          <w:p w:rsidR="005F728F" w:rsidRDefault="005F728F" w:rsidP="005F728F">
            <w:pPr>
              <w:bidi/>
              <w:spacing w:before="100" w:beforeAutospacing="1" w:after="100" w:afterAutospacing="1"/>
              <w:rPr>
                <w:rFonts w:ascii="Simplified Arabic" w:hAnsi="Simplified Arabic" w:cs="Simplified Arabic"/>
                <w:sz w:val="32"/>
                <w:szCs w:val="32"/>
                <w:rtl/>
              </w:rPr>
            </w:pPr>
            <w:r>
              <w:rPr>
                <w:rFonts w:ascii="Simplified Arabic" w:hAnsi="Simplified Arabic" w:cs="Simplified Arabic"/>
                <w:sz w:val="28"/>
                <w:szCs w:val="28"/>
                <w:rtl/>
                <w:lang w:bidi="ar-LB"/>
              </w:rPr>
              <w:t>توارث العادات الاستهلاكيَّة السليمة</w:t>
            </w:r>
          </w:p>
        </w:tc>
      </w:tr>
    </w:tbl>
    <w:p w:rsidR="005F728F" w:rsidRDefault="005F728F" w:rsidP="005F728F">
      <w:pPr>
        <w:bidi/>
        <w:spacing w:before="100" w:beforeAutospacing="1" w:after="100" w:afterAutospacing="1"/>
        <w:rPr>
          <w:rFonts w:ascii="Simplified Arabic" w:hAnsi="Simplified Arabic" w:cs="Simplified Arabic"/>
          <w:sz w:val="32"/>
          <w:szCs w:val="32"/>
          <w:rtl/>
        </w:rPr>
      </w:pPr>
    </w:p>
    <w:p w:rsidR="005F728F" w:rsidRDefault="005F728F" w:rsidP="005F728F">
      <w:pPr>
        <w:numPr>
          <w:ilvl w:val="0"/>
          <w:numId w:val="5"/>
        </w:numPr>
        <w:bidi/>
        <w:spacing w:before="100" w:beforeAutospacing="1" w:after="100" w:afterAutospacing="1"/>
        <w:ind w:left="282" w:firstLine="0"/>
        <w:rPr>
          <w:rFonts w:ascii="Simplified Arabic" w:hAnsi="Simplified Arabic" w:cs="Simplified Arabic"/>
          <w:sz w:val="28"/>
          <w:szCs w:val="28"/>
          <w:rtl/>
          <w:lang w:bidi="ar-LB"/>
        </w:rPr>
      </w:pPr>
      <w:r>
        <w:rPr>
          <w:rFonts w:ascii="Simplified Arabic" w:hAnsi="Simplified Arabic" w:cs="Simplified Arabic"/>
          <w:sz w:val="28"/>
          <w:szCs w:val="28"/>
          <w:rtl/>
          <w:lang w:bidi="ar-LB"/>
        </w:rPr>
        <w:t>التنعُّم بمعيشةٍ مثاليّةٍ</w:t>
      </w:r>
      <w:r>
        <w:rPr>
          <w:rFonts w:hint="cs"/>
          <w:vertAlign w:val="superscript"/>
          <w:rtl/>
        </w:rPr>
        <w:t xml:space="preserve"> </w:t>
      </w:r>
      <w:r>
        <w:rPr>
          <w:rFonts w:ascii="Simplified Arabic" w:hAnsi="Simplified Arabic" w:cs="Simplified Arabic"/>
          <w:sz w:val="28"/>
          <w:szCs w:val="28"/>
          <w:rtl/>
          <w:lang w:bidi="ar-LB"/>
        </w:rPr>
        <w:t>:</w:t>
      </w:r>
    </w:p>
    <w:p w:rsidR="007A284A" w:rsidRDefault="005F728F" w:rsidP="007A284A">
      <w:pPr>
        <w:bidi/>
        <w:spacing w:before="100" w:beforeAutospacing="1" w:after="100" w:afterAutospacing="1"/>
        <w:ind w:left="-1" w:firstLine="425"/>
        <w:rPr>
          <w:rFonts w:ascii="Simplified Arabic" w:hAnsi="Simplified Arabic" w:cs="Simplified Arabic"/>
          <w:sz w:val="28"/>
          <w:szCs w:val="28"/>
          <w:rtl/>
          <w:lang w:bidi="ar-LB"/>
        </w:rPr>
      </w:pPr>
      <w:r>
        <w:rPr>
          <w:rFonts w:ascii="Simplified Arabic" w:hAnsi="Simplified Arabic" w:cs="Simplified Arabic"/>
          <w:sz w:val="28"/>
          <w:szCs w:val="28"/>
          <w:rtl/>
          <w:lang w:bidi="ar-LB"/>
        </w:rPr>
        <w:t>إنَّ حُسن التَّدبير والتَّخط</w:t>
      </w:r>
      <w:r w:rsidR="002600DE">
        <w:rPr>
          <w:rFonts w:ascii="Simplified Arabic" w:hAnsi="Simplified Arabic" w:cs="Simplified Arabic"/>
          <w:sz w:val="28"/>
          <w:szCs w:val="28"/>
          <w:rtl/>
          <w:lang w:bidi="ar-LB"/>
        </w:rPr>
        <w:t>يط الصحيح لمعيشة الأسرة يمنحانه</w:t>
      </w:r>
      <w:r>
        <w:rPr>
          <w:rFonts w:ascii="Simplified Arabic" w:hAnsi="Simplified Arabic" w:cs="Simplified Arabic"/>
          <w:sz w:val="28"/>
          <w:szCs w:val="28"/>
          <w:rtl/>
          <w:lang w:bidi="ar-LB"/>
        </w:rPr>
        <w:t xml:space="preserve">ا التَّنعّم بمعيشةٍ مثاليّةٍ، وهي حياة الكفاف؛ حيثُ يتمكّن المسلم فيها من تأمين سلامته النفسيّة والبدنيّة، وسدّ حاجاته الضروريَّة؛ من مأكل، ومشرب، وملبس، ومسكن، وغيرها، بما يليق بحاله وحال أسرته، من غير إسراف ولا تقتير. فعن أمير الكلام (ع): </w:t>
      </w:r>
    </w:p>
    <w:p w:rsidR="005F728F" w:rsidRDefault="007A284A" w:rsidP="007A284A">
      <w:pPr>
        <w:bidi/>
        <w:spacing w:before="100" w:beforeAutospacing="1" w:after="100" w:afterAutospacing="1"/>
        <w:ind w:left="-1" w:firstLine="425"/>
        <w:rPr>
          <w:rFonts w:ascii="Simplified Arabic" w:hAnsi="Simplified Arabic" w:cs="Simplified Arabic"/>
          <w:sz w:val="28"/>
          <w:szCs w:val="28"/>
          <w:lang w:bidi="ar-LB"/>
        </w:rPr>
      </w:pPr>
      <w:r>
        <w:rPr>
          <w:rFonts w:ascii="Simplified Arabic" w:hAnsi="Simplified Arabic" w:cs="Simplified Arabic" w:hint="cs"/>
          <w:sz w:val="28"/>
          <w:szCs w:val="28"/>
          <w:rtl/>
          <w:lang w:bidi="ar-LB"/>
        </w:rPr>
        <w:t xml:space="preserve">                  </w:t>
      </w:r>
      <w:r w:rsidR="005F728F">
        <w:rPr>
          <w:rFonts w:ascii="Simplified Arabic" w:hAnsi="Simplified Arabic" w:cs="Simplified Arabic"/>
          <w:sz w:val="28"/>
          <w:szCs w:val="28"/>
          <w:rtl/>
          <w:lang w:bidi="ar-LB"/>
        </w:rPr>
        <w:t xml:space="preserve">"... </w:t>
      </w:r>
      <w:r w:rsidR="005F728F">
        <w:rPr>
          <w:rFonts w:ascii="Simplified Arabic" w:hAnsi="Simplified Arabic" w:cs="Simplified Arabic"/>
          <w:b/>
          <w:bCs/>
          <w:sz w:val="28"/>
          <w:szCs w:val="28"/>
          <w:rtl/>
          <w:lang w:bidi="ar-LB"/>
        </w:rPr>
        <w:t>حُسن التَّدبير مع الكفاف أكفى من الكثير مع الإسراف</w:t>
      </w:r>
      <w:r w:rsidR="005F728F">
        <w:rPr>
          <w:rFonts w:ascii="Simplified Arabic" w:hAnsi="Simplified Arabic" w:cs="Simplified Arabic"/>
          <w:sz w:val="28"/>
          <w:szCs w:val="28"/>
          <w:rtl/>
          <w:lang w:bidi="ar-LB"/>
        </w:rPr>
        <w:t>"</w:t>
      </w:r>
      <w:r w:rsidR="005F728F">
        <w:rPr>
          <w:rStyle w:val="FootnoteReference"/>
          <w:rFonts w:ascii="Simplified Arabic" w:hAnsi="Simplified Arabic" w:cs="Simplified Arabic" w:hint="cs"/>
          <w:sz w:val="28"/>
          <w:szCs w:val="28"/>
          <w:rtl/>
          <w:lang w:bidi="ar-LB"/>
        </w:rPr>
        <w:t xml:space="preserve"> </w:t>
      </w:r>
      <w:r w:rsidR="005F728F">
        <w:rPr>
          <w:rFonts w:ascii="Simplified Arabic" w:hAnsi="Simplified Arabic" w:cs="Simplified Arabic"/>
          <w:sz w:val="28"/>
          <w:szCs w:val="28"/>
          <w:rtl/>
          <w:lang w:bidi="ar-LB"/>
        </w:rPr>
        <w:t>.</w:t>
      </w:r>
    </w:p>
    <w:p w:rsidR="005F728F" w:rsidRDefault="005F728F" w:rsidP="005F728F">
      <w:pPr>
        <w:bidi/>
        <w:spacing w:before="100" w:beforeAutospacing="1" w:after="100" w:afterAutospacing="1"/>
        <w:ind w:left="-1" w:firstLine="425"/>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والكفاف في المعيشة من شأنه إعانة الإنسان لبلوغ درجة القرب الإلهيّ؛ لأنّ التنعّم بعطاء الله تعالى لا بدّ أن يكون داعيًا لزيادة شكر العبد، وتهذيب نفسه؛ فيتقرّب بذلك من ربّه. </w:t>
      </w:r>
    </w:p>
    <w:p w:rsidR="005F728F" w:rsidRDefault="005F728F" w:rsidP="005F728F">
      <w:pPr>
        <w:bidi/>
        <w:spacing w:before="100" w:beforeAutospacing="1" w:after="100" w:afterAutospacing="1"/>
        <w:ind w:left="-1" w:firstLine="425"/>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5F728F" w:rsidRDefault="005F728F" w:rsidP="005F728F">
      <w:pPr>
        <w:numPr>
          <w:ilvl w:val="0"/>
          <w:numId w:val="5"/>
        </w:numPr>
        <w:bidi/>
        <w:spacing w:before="100" w:beforeAutospacing="1" w:after="100" w:afterAutospacing="1"/>
        <w:ind w:left="282" w:firstLine="0"/>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البركة وزيادة الخير: </w:t>
      </w:r>
    </w:p>
    <w:p w:rsidR="005F728F" w:rsidRDefault="005F728F" w:rsidP="005F728F">
      <w:pPr>
        <w:bidi/>
        <w:spacing w:before="100" w:beforeAutospacing="1" w:after="100" w:afterAutospacing="1"/>
        <w:ind w:left="-1" w:firstLine="425"/>
        <w:rPr>
          <w:rFonts w:ascii="Simplified Arabic" w:hAnsi="Simplified Arabic" w:cs="Simplified Arabic"/>
          <w:sz w:val="28"/>
          <w:szCs w:val="28"/>
          <w:rtl/>
          <w:lang w:bidi="ar-LB"/>
        </w:rPr>
      </w:pPr>
      <w:r>
        <w:rPr>
          <w:rFonts w:ascii="Simplified Arabic" w:hAnsi="Simplified Arabic" w:cs="Simplified Arabic"/>
          <w:sz w:val="28"/>
          <w:szCs w:val="28"/>
          <w:rtl/>
          <w:lang w:bidi="ar-LB"/>
        </w:rPr>
        <w:t>إنَ الإدارة الاقتصاديّة  للأسرة أو التَّدبير</w:t>
      </w:r>
      <w:r w:rsidR="002600DE">
        <w:rPr>
          <w:rFonts w:ascii="Simplified Arabic" w:hAnsi="Simplified Arabic" w:cs="Simplified Arabic"/>
          <w:sz w:val="28"/>
          <w:szCs w:val="28"/>
          <w:rtl/>
          <w:lang w:bidi="ar-LB"/>
        </w:rPr>
        <w:t xml:space="preserve"> المنزلي هو أمر محبَّب عند الله</w:t>
      </w:r>
      <w:r w:rsidR="002600DE">
        <w:rPr>
          <w:rFonts w:ascii="Simplified Arabic" w:hAnsi="Simplified Arabic" w:cs="Simplified Arabic" w:hint="cs"/>
          <w:sz w:val="28"/>
          <w:szCs w:val="28"/>
          <w:rtl/>
          <w:lang w:bidi="ar-LB"/>
        </w:rPr>
        <w:t>.</w:t>
      </w:r>
      <w:r w:rsidR="002600DE">
        <w:rPr>
          <w:rFonts w:ascii="Simplified Arabic" w:hAnsi="Simplified Arabic" w:cs="Simplified Arabic"/>
          <w:sz w:val="28"/>
          <w:szCs w:val="28"/>
          <w:rtl/>
          <w:lang w:bidi="ar-LB"/>
        </w:rPr>
        <w:t xml:space="preserve"> ف</w:t>
      </w:r>
      <w:r>
        <w:rPr>
          <w:rFonts w:ascii="Simplified Arabic" w:hAnsi="Simplified Arabic" w:cs="Simplified Arabic"/>
          <w:sz w:val="28"/>
          <w:szCs w:val="28"/>
          <w:rtl/>
          <w:lang w:bidi="ar-LB"/>
        </w:rPr>
        <w:t>حفظ النِّعم وحُسن ترشيدها</w:t>
      </w:r>
      <w:r w:rsidR="002600DE">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التزام بأوامر الباري، وفي هذا نماء للنَّفس وطهارة للقلب وبركة في المال.</w:t>
      </w:r>
    </w:p>
    <w:p w:rsidR="005F728F" w:rsidRDefault="005F728F" w:rsidP="005F728F">
      <w:pPr>
        <w:bidi/>
        <w:spacing w:before="100" w:beforeAutospacing="1" w:after="100" w:afterAutospacing="1"/>
        <w:ind w:left="-1" w:firstLine="425"/>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lastRenderedPageBreak/>
        <w:t xml:space="preserve">                  </w:t>
      </w:r>
      <w:r>
        <w:rPr>
          <w:rFonts w:ascii="Simplified Arabic" w:hAnsi="Simplified Arabic" w:cs="Simplified Arabic"/>
          <w:sz w:val="28"/>
          <w:szCs w:val="28"/>
          <w:rtl/>
          <w:lang w:bidi="ar-LB"/>
        </w:rPr>
        <w:t xml:space="preserve"> يقول الإمام علي</w:t>
      </w:r>
      <w:r w:rsidR="002600DE">
        <w:rPr>
          <w:rFonts w:ascii="Simplified Arabic" w:hAnsi="Simplified Arabic" w:cs="Simplified Arabic" w:hint="cs"/>
          <w:sz w:val="28"/>
          <w:szCs w:val="28"/>
          <w:rtl/>
          <w:lang w:bidi="ar-LB"/>
        </w:rPr>
        <w:t xml:space="preserve"> (عليه السلام)</w:t>
      </w:r>
      <w:r>
        <w:rPr>
          <w:rFonts w:ascii="Simplified Arabic" w:hAnsi="Simplified Arabic" w:cs="Simplified Arabic"/>
          <w:b/>
          <w:bCs/>
          <w:sz w:val="28"/>
          <w:szCs w:val="28"/>
          <w:rtl/>
          <w:lang w:bidi="ar-LB"/>
        </w:rPr>
        <w:t>: "حُسن التَّدبيرِ ينمّي قَليلَ المالِ</w:t>
      </w:r>
      <w:r>
        <w:rPr>
          <w:rFonts w:ascii="Simplified Arabic" w:hAnsi="Simplified Arabic" w:cs="Simplified Arabic"/>
          <w:b/>
          <w:bCs/>
          <w:sz w:val="28"/>
          <w:szCs w:val="28"/>
          <w:lang w:bidi="ar-LB"/>
        </w:rPr>
        <w:t>"</w:t>
      </w:r>
      <w:r>
        <w:rPr>
          <w:rStyle w:val="FootnoteReference"/>
          <w:rFonts w:ascii="Simplified Arabic" w:hAnsi="Simplified Arabic" w:cs="Simplified Arabic" w:hint="cs"/>
          <w:b/>
          <w:bCs/>
          <w:sz w:val="28"/>
          <w:szCs w:val="28"/>
          <w:rtl/>
          <w:lang w:bidi="ar-LB"/>
        </w:rPr>
        <w:t xml:space="preserve"> </w:t>
      </w:r>
      <w:r>
        <w:rPr>
          <w:rFonts w:ascii="Simplified Arabic" w:hAnsi="Simplified Arabic" w:cs="Simplified Arabic"/>
          <w:b/>
          <w:bCs/>
          <w:sz w:val="28"/>
          <w:szCs w:val="28"/>
          <w:rtl/>
          <w:lang w:bidi="ar-LB"/>
        </w:rPr>
        <w:t>.</w:t>
      </w:r>
      <w:r>
        <w:rPr>
          <w:rFonts w:ascii="Simplified Arabic" w:hAnsi="Simplified Arabic" w:cs="Simplified Arabic"/>
          <w:sz w:val="28"/>
          <w:szCs w:val="28"/>
          <w:rtl/>
          <w:lang w:bidi="ar-LB"/>
        </w:rPr>
        <w:t xml:space="preserve"> </w:t>
      </w:r>
    </w:p>
    <w:p w:rsidR="005F728F" w:rsidRDefault="005F728F" w:rsidP="005F728F">
      <w:pPr>
        <w:bidi/>
        <w:spacing w:before="100" w:beforeAutospacing="1" w:after="100" w:afterAutospacing="1"/>
        <w:ind w:left="-1" w:firstLine="425"/>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5F728F" w:rsidRDefault="005F728F" w:rsidP="005F728F">
      <w:pPr>
        <w:numPr>
          <w:ilvl w:val="0"/>
          <w:numId w:val="5"/>
        </w:numPr>
        <w:bidi/>
        <w:spacing w:before="100" w:beforeAutospacing="1" w:after="100" w:afterAutospacing="1"/>
        <w:ind w:left="282" w:firstLine="0"/>
        <w:rPr>
          <w:rFonts w:ascii="Simplified Arabic" w:hAnsi="Simplified Arabic" w:cs="Simplified Arabic"/>
          <w:b/>
          <w:bCs/>
          <w:sz w:val="28"/>
          <w:szCs w:val="28"/>
          <w:lang w:bidi="ar-LB"/>
        </w:rPr>
      </w:pPr>
      <w:r>
        <w:rPr>
          <w:rFonts w:ascii="Simplified Arabic" w:hAnsi="Simplified Arabic" w:cs="Simplified Arabic"/>
          <w:sz w:val="28"/>
          <w:szCs w:val="28"/>
          <w:rtl/>
          <w:lang w:bidi="ar-LB"/>
        </w:rPr>
        <w:t>حفظ النّفس والأمن من النَّدم:</w:t>
      </w:r>
    </w:p>
    <w:p w:rsidR="005F728F" w:rsidRDefault="005F728F" w:rsidP="005F728F">
      <w:pPr>
        <w:bidi/>
        <w:spacing w:before="100" w:beforeAutospacing="1" w:after="100" w:afterAutospacing="1"/>
        <w:ind w:left="-1" w:firstLine="425"/>
        <w:rPr>
          <w:rFonts w:ascii="Simplified Arabic" w:hAnsi="Simplified Arabic" w:cs="Simplified Arabic"/>
          <w:b/>
          <w:bCs/>
          <w:sz w:val="28"/>
          <w:szCs w:val="28"/>
          <w:lang w:bidi="ar-LB"/>
        </w:rPr>
      </w:pPr>
      <w:r>
        <w:rPr>
          <w:rFonts w:ascii="Simplified Arabic" w:hAnsi="Simplified Arabic" w:cs="Simplified Arabic"/>
          <w:sz w:val="28"/>
          <w:szCs w:val="28"/>
          <w:rtl/>
          <w:lang w:bidi="ar-LB"/>
        </w:rPr>
        <w:t>إنّ الأسرة التي تُحسن التدبير في معيشتها؛ ستحفظ كرامتها وعزّتها في المجتمع، وسيحول ذلك دون وقوعها في النَّدم. فعن أمير المؤمنين (ع): "</w:t>
      </w:r>
      <w:r>
        <w:rPr>
          <w:rFonts w:ascii="Simplified Arabic" w:hAnsi="Simplified Arabic" w:cs="Simplified Arabic"/>
          <w:b/>
          <w:bCs/>
          <w:sz w:val="28"/>
          <w:szCs w:val="28"/>
          <w:rtl/>
          <w:lang w:bidi="ar-LB"/>
        </w:rPr>
        <w:t>التدبيرُ قبلَ العملِ يُؤمِنُكَ من النَّدم."</w:t>
      </w:r>
      <w:r>
        <w:rPr>
          <w:rStyle w:val="FootnoteReference"/>
          <w:rFonts w:ascii="Simplified Arabic" w:hAnsi="Simplified Arabic" w:cs="Simplified Arabic" w:hint="cs"/>
          <w:b/>
          <w:bCs/>
          <w:sz w:val="28"/>
          <w:szCs w:val="28"/>
          <w:rtl/>
          <w:lang w:bidi="ar-LB"/>
        </w:rPr>
        <w:t xml:space="preserve"> </w:t>
      </w:r>
    </w:p>
    <w:p w:rsidR="005F728F" w:rsidRDefault="005F728F" w:rsidP="005F728F">
      <w:pPr>
        <w:bidi/>
        <w:spacing w:before="100" w:beforeAutospacing="1" w:after="100" w:afterAutospacing="1"/>
        <w:ind w:firstLine="424"/>
        <w:rPr>
          <w:rFonts w:ascii="Simplified Arabic" w:hAnsi="Simplified Arabic" w:cs="Simplified Arabic"/>
          <w:b/>
          <w:bCs/>
          <w:sz w:val="28"/>
          <w:szCs w:val="28"/>
          <w:rtl/>
          <w:lang w:bidi="ar-LB"/>
        </w:rPr>
      </w:pPr>
      <w:r>
        <w:rPr>
          <w:rFonts w:ascii="Simplified Arabic" w:hAnsi="Simplified Arabic" w:cs="Simplified Arabic"/>
          <w:sz w:val="28"/>
          <w:szCs w:val="28"/>
          <w:rtl/>
          <w:lang w:bidi="ar-LB"/>
        </w:rPr>
        <w:t xml:space="preserve">فالاستهلاك والصرف العشوائيّ الذي لا يتَّسم  بالتَّخطيط مذمومان، ومنهيٌّ عنهما، وعاقبتهما الحسرة والنَّدامة. لذا، فإنّ التَّعاليم الدينيّة أكّدت على ضرورة إتقان العمل، وعدم التَّكاسل في أداء الواجبات؛ حيث قال رسول الله (ص): </w:t>
      </w:r>
      <w:r>
        <w:rPr>
          <w:rFonts w:ascii="Simplified Arabic" w:hAnsi="Simplified Arabic" w:cs="Simplified Arabic"/>
          <w:b/>
          <w:bCs/>
          <w:sz w:val="28"/>
          <w:szCs w:val="28"/>
          <w:rtl/>
          <w:lang w:bidi="ar-LB"/>
        </w:rPr>
        <w:t>"إذا عَمِلَ أحَدُكُم عَمَلًا فَليُتقِنه</w:t>
      </w:r>
      <w:r>
        <w:rPr>
          <w:rStyle w:val="FootnoteReference"/>
          <w:rFonts w:ascii="Simplified Arabic" w:hAnsi="Simplified Arabic" w:cs="Simplified Arabic" w:hint="cs"/>
          <w:b/>
          <w:bCs/>
          <w:sz w:val="28"/>
          <w:szCs w:val="28"/>
          <w:rtl/>
          <w:lang w:bidi="ar-LB"/>
        </w:rPr>
        <w:t xml:space="preserve"> </w:t>
      </w:r>
      <w:r>
        <w:rPr>
          <w:rFonts w:ascii="Simplified Arabic" w:hAnsi="Simplified Arabic" w:cs="Simplified Arabic"/>
          <w:b/>
          <w:bCs/>
          <w:sz w:val="28"/>
          <w:szCs w:val="28"/>
          <w:rtl/>
          <w:lang w:bidi="ar-LB"/>
        </w:rPr>
        <w:t>".</w:t>
      </w:r>
    </w:p>
    <w:p w:rsidR="005F728F" w:rsidRDefault="005F728F" w:rsidP="005F728F">
      <w:pPr>
        <w:bidi/>
        <w:spacing w:before="100" w:beforeAutospacing="1" w:after="100" w:afterAutospacing="1"/>
        <w:ind w:firstLine="42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5F728F" w:rsidRDefault="005F728F" w:rsidP="005F728F">
      <w:pPr>
        <w:numPr>
          <w:ilvl w:val="0"/>
          <w:numId w:val="5"/>
        </w:numPr>
        <w:bidi/>
        <w:spacing w:before="100" w:beforeAutospacing="1" w:after="100" w:afterAutospacing="1"/>
        <w:ind w:left="282" w:firstLine="0"/>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توارث العادات الاستهلاكيَّة السليمة: </w:t>
      </w:r>
    </w:p>
    <w:p w:rsidR="005F728F" w:rsidRDefault="005F728F" w:rsidP="005F728F">
      <w:pPr>
        <w:bidi/>
        <w:spacing w:before="100" w:beforeAutospacing="1" w:after="100" w:afterAutospacing="1"/>
        <w:ind w:left="-1" w:firstLine="425"/>
        <w:rPr>
          <w:rFonts w:ascii="Simplified Arabic" w:hAnsi="Simplified Arabic" w:cs="Simplified Arabic"/>
          <w:b/>
          <w:bCs/>
          <w:sz w:val="28"/>
          <w:szCs w:val="28"/>
          <w:rtl/>
          <w:lang w:bidi="ar-LB"/>
        </w:rPr>
      </w:pPr>
      <w:r>
        <w:rPr>
          <w:rFonts w:ascii="Simplified Arabic" w:hAnsi="Simplified Arabic" w:cs="Simplified Arabic"/>
          <w:sz w:val="28"/>
          <w:szCs w:val="28"/>
          <w:rtl/>
          <w:lang w:bidi="ar-LB"/>
        </w:rPr>
        <w:t>إنَّ التَّدبير المنزليّ يصبحُ ملَكة يتوارثها الأبناء من خلال معايشتهم لنموذجيّ الأمّ والأب المدبّريْن. فالطفل يتعلَّم السلوك الاستهلاكيّ داخل أروقة الأسرة، قبل أن ينطلق إلى العالم الخارجيّ، ويبقى</w:t>
      </w:r>
      <w:r>
        <w:rPr>
          <w:rFonts w:hint="cs"/>
          <w:lang w:bidi="ar-LB"/>
        </w:rPr>
        <w:t xml:space="preserve"> </w:t>
      </w:r>
      <w:r>
        <w:rPr>
          <w:rFonts w:ascii="Simplified Arabic" w:hAnsi="Simplified Arabic" w:cs="Simplified Arabic"/>
          <w:sz w:val="28"/>
          <w:szCs w:val="28"/>
          <w:rtl/>
          <w:lang w:bidi="ar-LB"/>
        </w:rPr>
        <w:t>"سلوك الأم والأب الاستهلاكيّ"، ذا تأثير فعالٍ كبير.</w:t>
      </w:r>
      <w:r>
        <w:rPr>
          <w:rFonts w:ascii="Simplified Arabic" w:hAnsi="Simplified Arabic" w:cs="Simplified Arabic"/>
          <w:b/>
          <w:bCs/>
          <w:sz w:val="28"/>
          <w:szCs w:val="28"/>
          <w:rtl/>
          <w:lang w:bidi="ar-LB"/>
        </w:rPr>
        <w:t xml:space="preserve"> </w:t>
      </w:r>
    </w:p>
    <w:p w:rsidR="005F728F" w:rsidRDefault="005F728F" w:rsidP="005F728F">
      <w:pPr>
        <w:bidi/>
        <w:spacing w:before="100" w:beforeAutospacing="1" w:after="100" w:afterAutospacing="1"/>
        <w:ind w:left="-1" w:firstLine="425"/>
        <w:rPr>
          <w:rFonts w:ascii="Simplified Arabic" w:hAnsi="Simplified Arabic" w:cs="Simplified Arabic"/>
          <w:b/>
          <w:bCs/>
          <w:sz w:val="28"/>
          <w:szCs w:val="28"/>
          <w:lang w:bidi="ar-LB"/>
        </w:rPr>
      </w:pPr>
      <w:r>
        <w:rPr>
          <w:rFonts w:ascii="Simplified Arabic" w:hAnsi="Simplified Arabic" w:cs="Simplified Arabic" w:hint="cs"/>
          <w:b/>
          <w:bCs/>
          <w:sz w:val="28"/>
          <w:szCs w:val="28"/>
          <w:rtl/>
          <w:lang w:bidi="ar-LB"/>
        </w:rPr>
        <w:t>...................................................</w:t>
      </w:r>
    </w:p>
    <w:p w:rsidR="005F728F" w:rsidRDefault="005F728F" w:rsidP="005F728F">
      <w:pPr>
        <w:shd w:val="clear" w:color="auto" w:fill="FFFFFF"/>
        <w:tabs>
          <w:tab w:val="left" w:leader="dot" w:pos="9785"/>
        </w:tabs>
        <w:bidi/>
        <w:ind w:firstLine="424"/>
        <w:jc w:val="both"/>
        <w:rPr>
          <w:rFonts w:cs="A- Amir 2"/>
          <w:sz w:val="36"/>
          <w:szCs w:val="36"/>
          <w:rtl/>
        </w:rPr>
      </w:pPr>
    </w:p>
    <w:p w:rsidR="005F728F" w:rsidRDefault="005F728F" w:rsidP="005F728F">
      <w:pPr>
        <w:shd w:val="clear" w:color="auto" w:fill="FFFFFF"/>
        <w:bidi/>
        <w:ind w:left="282"/>
        <w:rPr>
          <w:rFonts w:ascii="Simplified Arabic" w:hAnsi="Simplified Arabic" w:cs="Simplified Arabic"/>
          <w:sz w:val="28"/>
          <w:szCs w:val="28"/>
          <w:lang w:bidi="ar-LB"/>
        </w:rPr>
      </w:pPr>
    </w:p>
    <w:p w:rsidR="005F728F" w:rsidRDefault="00C7650E" w:rsidP="003A4C7C">
      <w:pPr>
        <w:shd w:val="clear" w:color="auto" w:fill="B2A1C7"/>
        <w:bidi/>
        <w:ind w:left="282"/>
        <w:rPr>
          <w:rFonts w:cs="A- Amir 2"/>
          <w:b/>
          <w:bCs/>
          <w:sz w:val="36"/>
          <w:szCs w:val="36"/>
          <w:rtl/>
        </w:rPr>
      </w:pPr>
      <w:r>
        <w:rPr>
          <w:rFonts w:cs="A- Amir 2" w:hint="cs"/>
          <w:b/>
          <w:bCs/>
          <w:sz w:val="36"/>
          <w:szCs w:val="36"/>
          <w:rtl/>
        </w:rPr>
        <w:t>4-</w:t>
      </w:r>
      <w:r w:rsidR="003A4C7C">
        <w:rPr>
          <w:rFonts w:cs="A- Amir 2" w:hint="cs"/>
          <w:b/>
          <w:bCs/>
          <w:sz w:val="36"/>
          <w:szCs w:val="36"/>
          <w:rtl/>
        </w:rPr>
        <w:t>الميزانية المنزلية</w:t>
      </w:r>
    </w:p>
    <w:p w:rsidR="00AE0A65" w:rsidRDefault="00AE0A65" w:rsidP="00AE0A65">
      <w:pPr>
        <w:shd w:val="clear" w:color="auto" w:fill="FFFFFF"/>
        <w:bidi/>
        <w:ind w:left="45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 xml:space="preserve">        </w:t>
      </w:r>
    </w:p>
    <w:p w:rsidR="00AE0A65" w:rsidRDefault="003A4C7C" w:rsidP="00AE0A65">
      <w:pPr>
        <w:shd w:val="clear" w:color="auto" w:fill="FFFFFF"/>
        <w:bidi/>
        <w:ind w:left="45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 xml:space="preserve">       </w:t>
      </w:r>
      <w:r w:rsidR="00F42204">
        <w:rPr>
          <w:rFonts w:ascii="Simplified Arabic" w:hAnsi="Simplified Arabic" w:cs="Simplified Arabic" w:hint="cs"/>
          <w:sz w:val="32"/>
          <w:szCs w:val="32"/>
          <w:rtl/>
          <w:lang w:bidi="ar-LB"/>
        </w:rPr>
        <w:t xml:space="preserve">سؤال: </w:t>
      </w:r>
      <w:r>
        <w:rPr>
          <w:rFonts w:ascii="Simplified Arabic" w:hAnsi="Simplified Arabic" w:cs="Simplified Arabic" w:hint="cs"/>
          <w:sz w:val="32"/>
          <w:szCs w:val="32"/>
          <w:rtl/>
          <w:lang w:bidi="ar-LB"/>
        </w:rPr>
        <w:t xml:space="preserve"> ما هي</w:t>
      </w:r>
      <w:r w:rsidR="00AE0A65">
        <w:rPr>
          <w:rFonts w:ascii="Simplified Arabic" w:hAnsi="Simplified Arabic" w:cs="Simplified Arabic"/>
          <w:sz w:val="32"/>
          <w:szCs w:val="32"/>
          <w:rtl/>
          <w:lang w:bidi="ar-LB"/>
        </w:rPr>
        <w:t xml:space="preserve"> الميزانيَّة المنزليَّة</w:t>
      </w:r>
      <w:r>
        <w:rPr>
          <w:rFonts w:ascii="Simplified Arabic" w:hAnsi="Simplified Arabic" w:cs="Simplified Arabic" w:hint="cs"/>
          <w:sz w:val="32"/>
          <w:szCs w:val="32"/>
          <w:rtl/>
          <w:lang w:bidi="ar-LB"/>
        </w:rPr>
        <w:t>؟</w:t>
      </w:r>
    </w:p>
    <w:p w:rsidR="003A4C7C" w:rsidRDefault="003A4C7C" w:rsidP="00AE0A65">
      <w:pPr>
        <w:shd w:val="clear" w:color="auto" w:fill="FFFFFF"/>
        <w:bidi/>
        <w:ind w:firstLine="424"/>
        <w:jc w:val="both"/>
        <w:rPr>
          <w:rFonts w:ascii="Simplified Arabic" w:hAnsi="Simplified Arabic" w:cs="Simplified Arabic"/>
          <w:sz w:val="28"/>
          <w:szCs w:val="28"/>
          <w:rtl/>
          <w:lang w:bidi="ar-LB"/>
        </w:rPr>
      </w:pPr>
    </w:p>
    <w:p w:rsidR="00F42204" w:rsidRDefault="00F42204" w:rsidP="003A4C7C">
      <w:pPr>
        <w:shd w:val="clear" w:color="auto" w:fill="FFFFFF"/>
        <w:bidi/>
        <w:ind w:firstLine="424"/>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الجواب:</w:t>
      </w:r>
    </w:p>
    <w:p w:rsidR="00AE0A65" w:rsidRDefault="00AE0A65" w:rsidP="00F42204">
      <w:pPr>
        <w:shd w:val="clear" w:color="auto" w:fill="FFFFFF"/>
        <w:bidi/>
        <w:ind w:firstLine="424"/>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lastRenderedPageBreak/>
        <w:t xml:space="preserve">الميزانيّة اسم مشتقّ من الميزان، ويُقصَد به الَّتّوازن واعتدال كفتَيّ الميزان بين الإيرادات والنَّفقات. بمعنى آخر، الميزانيَّة المنزليَّة هي خطّة ماليَّة، تساعد الأسرة على الموازنة بين الدّخل والنّفقات؛ بحيث لا تزيد النّفقات على مستوى الدّخل، فتضطرّ الأسرة للاستدانة. </w:t>
      </w:r>
    </w:p>
    <w:p w:rsidR="005F728F" w:rsidRDefault="003A4C7C" w:rsidP="005F728F">
      <w:pPr>
        <w:pStyle w:val="ListParagraph"/>
        <w:bidi/>
        <w:ind w:left="0"/>
        <w:jc w:val="center"/>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w:t>
      </w:r>
    </w:p>
    <w:p w:rsidR="003A4C7C" w:rsidRDefault="00C7650E" w:rsidP="003A4C7C">
      <w:pPr>
        <w:shd w:val="clear" w:color="auto" w:fill="B2A1C7"/>
        <w:bidi/>
        <w:rPr>
          <w:rFonts w:cs="A- Amir 2"/>
          <w:b/>
          <w:bCs/>
          <w:sz w:val="36"/>
          <w:szCs w:val="36"/>
          <w:rtl/>
        </w:rPr>
      </w:pPr>
      <w:r>
        <w:rPr>
          <w:rFonts w:ascii="Simplified Arabic" w:hAnsi="Simplified Arabic" w:cs="Simplified Arabic" w:hint="cs"/>
          <w:sz w:val="32"/>
          <w:szCs w:val="32"/>
          <w:rtl/>
          <w:lang w:bidi="ar-LB"/>
        </w:rPr>
        <w:t>5-</w:t>
      </w:r>
      <w:r w:rsidR="00FD6E4D">
        <w:rPr>
          <w:rFonts w:ascii="Simplified Arabic" w:hAnsi="Simplified Arabic" w:cs="Simplified Arabic" w:hint="cs"/>
          <w:sz w:val="32"/>
          <w:szCs w:val="32"/>
          <w:rtl/>
          <w:lang w:bidi="ar-LB"/>
        </w:rPr>
        <w:t>كيف تخطط لميزانية أسرتك؟</w:t>
      </w:r>
    </w:p>
    <w:p w:rsidR="003A4C7C" w:rsidRDefault="003A4C7C" w:rsidP="003A4C7C">
      <w:pPr>
        <w:shd w:val="clear" w:color="auto" w:fill="FFFFFF"/>
        <w:bidi/>
        <w:ind w:left="720"/>
        <w:jc w:val="both"/>
        <w:rPr>
          <w:rFonts w:ascii="Simplified Arabic" w:hAnsi="Simplified Arabic" w:cs="Simplified Arabic"/>
          <w:sz w:val="32"/>
          <w:szCs w:val="32"/>
          <w:rtl/>
        </w:rPr>
      </w:pPr>
    </w:p>
    <w:p w:rsidR="003A4C7C" w:rsidRDefault="003A4C7C" w:rsidP="003A4C7C">
      <w:pPr>
        <w:shd w:val="clear" w:color="auto" w:fill="FFFFFF"/>
        <w:bidi/>
        <w:ind w:left="45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 </w:t>
      </w:r>
    </w:p>
    <w:tbl>
      <w:tblPr>
        <w:tblStyle w:val="TableGrid"/>
        <w:bidiVisual/>
        <w:tblW w:w="0" w:type="auto"/>
        <w:tblInd w:w="450" w:type="dxa"/>
        <w:tblLook w:val="04A0" w:firstRow="1" w:lastRow="0" w:firstColumn="1" w:lastColumn="0" w:noHBand="0" w:noVBand="1"/>
      </w:tblPr>
      <w:tblGrid>
        <w:gridCol w:w="3032"/>
        <w:gridCol w:w="3062"/>
        <w:gridCol w:w="3032"/>
      </w:tblGrid>
      <w:tr w:rsidR="003A4C7C" w:rsidTr="001860CD">
        <w:tc>
          <w:tcPr>
            <w:tcW w:w="3192" w:type="dxa"/>
          </w:tcPr>
          <w:p w:rsidR="003A4C7C" w:rsidRDefault="002600DE" w:rsidP="001860CD">
            <w:pPr>
              <w:bidi/>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تحديد </w:t>
            </w:r>
            <w:r w:rsidR="003A4C7C">
              <w:rPr>
                <w:rFonts w:ascii="Simplified Arabic" w:hAnsi="Simplified Arabic" w:cs="Simplified Arabic" w:hint="cs"/>
                <w:sz w:val="28"/>
                <w:szCs w:val="28"/>
                <w:rtl/>
                <w:lang w:bidi="ar-LB"/>
              </w:rPr>
              <w:t xml:space="preserve">الدخل </w:t>
            </w:r>
          </w:p>
        </w:tc>
        <w:tc>
          <w:tcPr>
            <w:tcW w:w="3192" w:type="dxa"/>
          </w:tcPr>
          <w:p w:rsidR="003A4C7C" w:rsidRDefault="002600DE" w:rsidP="001860CD">
            <w:pPr>
              <w:bidi/>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تحديد الا</w:t>
            </w:r>
            <w:r w:rsidR="003A4C7C">
              <w:rPr>
                <w:rFonts w:ascii="Simplified Arabic" w:hAnsi="Simplified Arabic" w:cs="Simplified Arabic" w:hint="cs"/>
                <w:sz w:val="28"/>
                <w:szCs w:val="28"/>
                <w:rtl/>
                <w:lang w:bidi="ar-LB"/>
              </w:rPr>
              <w:t>حتياجات</w:t>
            </w:r>
          </w:p>
        </w:tc>
        <w:tc>
          <w:tcPr>
            <w:tcW w:w="3192" w:type="dxa"/>
          </w:tcPr>
          <w:p w:rsidR="003A4C7C" w:rsidRDefault="003A4C7C" w:rsidP="001860CD">
            <w:pPr>
              <w:bidi/>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مقارنة</w:t>
            </w:r>
          </w:p>
        </w:tc>
      </w:tr>
    </w:tbl>
    <w:p w:rsidR="003A4C7C" w:rsidRDefault="003A4C7C" w:rsidP="003A4C7C">
      <w:pPr>
        <w:shd w:val="clear" w:color="auto" w:fill="FFFFFF"/>
        <w:bidi/>
        <w:ind w:left="450"/>
        <w:jc w:val="both"/>
        <w:rPr>
          <w:rFonts w:ascii="Simplified Arabic" w:hAnsi="Simplified Arabic" w:cs="Simplified Arabic"/>
          <w:sz w:val="32"/>
          <w:szCs w:val="32"/>
          <w:rtl/>
          <w:lang w:bidi="ar-LB"/>
        </w:rPr>
      </w:pPr>
      <w:r>
        <w:rPr>
          <w:rFonts w:ascii="Simplified Arabic" w:hAnsi="Simplified Arabic" w:cs="Simplified Arabic" w:hint="cs"/>
          <w:sz w:val="28"/>
          <w:szCs w:val="28"/>
          <w:rtl/>
          <w:lang w:bidi="ar-LB"/>
        </w:rPr>
        <w:t xml:space="preserve"> </w:t>
      </w:r>
    </w:p>
    <w:p w:rsidR="003A4C7C" w:rsidRDefault="003A4C7C" w:rsidP="003A4C7C">
      <w:pPr>
        <w:numPr>
          <w:ilvl w:val="0"/>
          <w:numId w:val="8"/>
        </w:numPr>
        <w:bidi/>
        <w:jc w:val="both"/>
        <w:rPr>
          <w:rFonts w:ascii="Simplified Arabic" w:hAnsi="Simplified Arabic" w:cs="Simplified Arabic"/>
          <w:b/>
          <w:bCs/>
          <w:sz w:val="28"/>
          <w:szCs w:val="28"/>
          <w:rtl/>
          <w:lang w:bidi="ar-LB"/>
        </w:rPr>
      </w:pPr>
      <w:r>
        <w:rPr>
          <w:rFonts w:ascii="Simplified Arabic" w:hAnsi="Simplified Arabic" w:cs="Simplified Arabic"/>
          <w:b/>
          <w:bCs/>
          <w:sz w:val="28"/>
          <w:szCs w:val="28"/>
          <w:rtl/>
          <w:lang w:bidi="ar-LB"/>
        </w:rPr>
        <w:t>حدّدي كلّ ما تملكين من دخل أو تتمتَّعين بحقّ التصرّف فيه، هل لديك:</w:t>
      </w:r>
    </w:p>
    <w:p w:rsidR="003A4C7C" w:rsidRDefault="003A4C7C" w:rsidP="003A4C7C">
      <w:pPr>
        <w:bidi/>
        <w:jc w:val="both"/>
        <w:rPr>
          <w:rFonts w:ascii="Simplified Arabic" w:hAnsi="Simplified Arabic" w:cs="Simplified Arabic"/>
          <w:b/>
          <w:bCs/>
          <w:sz w:val="28"/>
          <w:szCs w:val="28"/>
          <w:rtl/>
          <w:lang w:bidi="ar-LB"/>
        </w:rPr>
      </w:pPr>
    </w:p>
    <w:p w:rsidR="003A4C7C" w:rsidRDefault="003A4C7C" w:rsidP="003A4C7C">
      <w:pPr>
        <w:pStyle w:val="ListParagraph"/>
        <w:numPr>
          <w:ilvl w:val="0"/>
          <w:numId w:val="9"/>
        </w:numPr>
        <w:bidi/>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دخل ماليّ عن عمل يوميّ/ شهريّ/ سنويّ</w:t>
      </w:r>
      <w:r w:rsidR="009140ED">
        <w:rPr>
          <w:rFonts w:ascii="Simplified Arabic" w:hAnsi="Simplified Arabic" w:cs="Simplified Arabic" w:hint="cs"/>
          <w:sz w:val="28"/>
          <w:szCs w:val="28"/>
          <w:rtl/>
          <w:lang w:bidi="ar-LB"/>
        </w:rPr>
        <w:t>/ تجارة</w:t>
      </w:r>
      <w:r>
        <w:rPr>
          <w:rFonts w:ascii="Simplified Arabic" w:hAnsi="Simplified Arabic" w:cs="Simplified Arabic"/>
          <w:sz w:val="28"/>
          <w:szCs w:val="28"/>
          <w:rtl/>
          <w:lang w:bidi="ar-LB"/>
        </w:rPr>
        <w:t>؟</w:t>
      </w:r>
    </w:p>
    <w:p w:rsidR="003A4C7C" w:rsidRDefault="003A4C7C" w:rsidP="003A4C7C">
      <w:pPr>
        <w:pStyle w:val="ListParagraph"/>
        <w:numPr>
          <w:ilvl w:val="0"/>
          <w:numId w:val="9"/>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إيراد من ممتلكات عقاريّة أو تجاريَّة أو زراعيَّة</w:t>
      </w:r>
      <w:r w:rsidR="00557FDB">
        <w:rPr>
          <w:rFonts w:ascii="Simplified Arabic" w:hAnsi="Simplified Arabic" w:cs="Simplified Arabic" w:hint="cs"/>
          <w:sz w:val="28"/>
          <w:szCs w:val="28"/>
          <w:rtl/>
          <w:lang w:bidi="ar-LB"/>
        </w:rPr>
        <w:t xml:space="preserve"> أو بنك</w:t>
      </w:r>
      <w:r>
        <w:rPr>
          <w:rFonts w:ascii="Simplified Arabic" w:hAnsi="Simplified Arabic" w:cs="Simplified Arabic"/>
          <w:sz w:val="28"/>
          <w:szCs w:val="28"/>
          <w:rtl/>
          <w:lang w:bidi="ar-LB"/>
        </w:rPr>
        <w:t>؟</w:t>
      </w:r>
    </w:p>
    <w:p w:rsidR="003A4C7C" w:rsidRPr="005073F7" w:rsidRDefault="003A4C7C" w:rsidP="003A4C7C">
      <w:pPr>
        <w:pStyle w:val="ListParagraph"/>
        <w:numPr>
          <w:ilvl w:val="0"/>
          <w:numId w:val="9"/>
        </w:numPr>
        <w:bidi/>
        <w:jc w:val="both"/>
        <w:rPr>
          <w:rFonts w:ascii="Simplified Arabic" w:hAnsi="Simplified Arabic" w:cs="Simplified Arabic"/>
          <w:sz w:val="28"/>
          <w:szCs w:val="28"/>
          <w:u w:val="single"/>
          <w:lang w:bidi="ar-LB"/>
        </w:rPr>
      </w:pPr>
      <w:r>
        <w:rPr>
          <w:rFonts w:ascii="Simplified Arabic" w:hAnsi="Simplified Arabic" w:cs="Simplified Arabic"/>
          <w:sz w:val="28"/>
          <w:szCs w:val="28"/>
          <w:rtl/>
          <w:lang w:bidi="ar-LB"/>
        </w:rPr>
        <w:t xml:space="preserve">دخل غير ماليّ كبضائع </w:t>
      </w:r>
      <w:r w:rsidRPr="00F42204">
        <w:rPr>
          <w:rFonts w:ascii="Simplified Arabic" w:hAnsi="Simplified Arabic" w:cs="Simplified Arabic"/>
          <w:sz w:val="28"/>
          <w:szCs w:val="28"/>
          <w:rtl/>
          <w:lang w:bidi="ar-LB"/>
        </w:rPr>
        <w:t>عينيَّة استهلاكيّة تحصلين عليها من ممتلكات دون دفع ثمن لها: فاكهة، ألبان، طيور، حبوب،....</w:t>
      </w:r>
      <w:r w:rsidRPr="005073F7">
        <w:rPr>
          <w:rFonts w:ascii="Simplified Arabic" w:hAnsi="Simplified Arabic" w:cs="Simplified Arabic"/>
          <w:sz w:val="28"/>
          <w:szCs w:val="28"/>
          <w:u w:val="single"/>
          <w:rtl/>
          <w:lang w:bidi="ar-LB"/>
        </w:rPr>
        <w:t xml:space="preserve"> </w:t>
      </w:r>
    </w:p>
    <w:p w:rsidR="003A4C7C" w:rsidRDefault="003A4C7C" w:rsidP="003A4C7C">
      <w:pPr>
        <w:pStyle w:val="ListParagraph"/>
        <w:numPr>
          <w:ilvl w:val="0"/>
          <w:numId w:val="9"/>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هد</w:t>
      </w:r>
      <w:r>
        <w:rPr>
          <w:rFonts w:ascii="Simplified Arabic" w:hAnsi="Simplified Arabic" w:cs="Simplified Arabic" w:hint="cs"/>
          <w:sz w:val="28"/>
          <w:szCs w:val="28"/>
          <w:rtl/>
          <w:lang w:bidi="ar-LB"/>
        </w:rPr>
        <w:t>ايا نقدية أو عينية</w:t>
      </w:r>
      <w:r>
        <w:rPr>
          <w:rFonts w:ascii="Simplified Arabic" w:hAnsi="Simplified Arabic" w:cs="Simplified Arabic"/>
          <w:sz w:val="28"/>
          <w:szCs w:val="28"/>
          <w:rtl/>
          <w:lang w:bidi="ar-LB"/>
        </w:rPr>
        <w:t>.</w:t>
      </w:r>
    </w:p>
    <w:p w:rsidR="003A4C7C" w:rsidRDefault="003A4C7C" w:rsidP="003A4C7C">
      <w:pPr>
        <w:pStyle w:val="ListParagraph"/>
        <w:bidi/>
        <w:ind w:left="1440"/>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3A4C7C" w:rsidRDefault="003A4C7C" w:rsidP="003A4C7C">
      <w:pPr>
        <w:numPr>
          <w:ilvl w:val="0"/>
          <w:numId w:val="8"/>
        </w:numPr>
        <w:bidi/>
        <w:rPr>
          <w:rFonts w:ascii="Simplified Arabic" w:hAnsi="Simplified Arabic" w:cs="Simplified Arabic"/>
          <w:b/>
          <w:bCs/>
          <w:sz w:val="28"/>
          <w:szCs w:val="28"/>
          <w:lang w:bidi="ar-LB"/>
        </w:rPr>
      </w:pPr>
      <w:r>
        <w:rPr>
          <w:rFonts w:ascii="Simplified Arabic" w:hAnsi="Simplified Arabic" w:cs="Simplified Arabic"/>
          <w:b/>
          <w:bCs/>
          <w:sz w:val="28"/>
          <w:szCs w:val="28"/>
          <w:rtl/>
          <w:lang w:bidi="ar-LB"/>
        </w:rPr>
        <w:t>اجمعي ودوّني كلّ احتياجات الأسرة أو الخدمات اللَّازمة لجميع أفرادها تحت بنود مختلفة خلال الفترة (أسبوع أو شهر مثلًا) مثل:</w:t>
      </w:r>
      <w:r>
        <w:rPr>
          <w:rFonts w:ascii="Simplified Arabic" w:hAnsi="Simplified Arabic" w:cs="Simplified Arabic" w:hint="cs"/>
          <w:b/>
          <w:bCs/>
          <w:sz w:val="28"/>
          <w:szCs w:val="28"/>
          <w:rtl/>
          <w:lang w:bidi="ar-LB"/>
        </w:rPr>
        <w:t xml:space="preserve">  </w:t>
      </w:r>
      <w:r>
        <w:rPr>
          <w:rFonts w:ascii="Simplified Arabic" w:hAnsi="Simplified Arabic" w:cs="Simplified Arabic" w:hint="cs"/>
          <w:b/>
          <w:bCs/>
          <w:color w:val="FF0000"/>
          <w:sz w:val="28"/>
          <w:szCs w:val="28"/>
          <w:rtl/>
          <w:lang w:bidi="ar-LB"/>
        </w:rPr>
        <w:t xml:space="preserve"> </w:t>
      </w:r>
    </w:p>
    <w:p w:rsidR="003A4C7C" w:rsidRDefault="003A4C7C" w:rsidP="003A4C7C">
      <w:pPr>
        <w:bidi/>
        <w:rPr>
          <w:rFonts w:ascii="Simplified Arabic" w:hAnsi="Simplified Arabic" w:cs="Simplified Arabic"/>
          <w:b/>
          <w:bCs/>
          <w:sz w:val="28"/>
          <w:szCs w:val="28"/>
          <w:lang w:bidi="ar-LB"/>
        </w:rPr>
      </w:pPr>
    </w:p>
    <w:p w:rsidR="003A4C7C" w:rsidRDefault="003A4C7C" w:rsidP="003A4C7C">
      <w:pPr>
        <w:pStyle w:val="ListParagraph"/>
        <w:numPr>
          <w:ilvl w:val="0"/>
          <w:numId w:val="10"/>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إيجار البيت.</w:t>
      </w:r>
    </w:p>
    <w:p w:rsidR="003A4C7C" w:rsidRDefault="003A4C7C" w:rsidP="003A4C7C">
      <w:pPr>
        <w:pStyle w:val="ListParagraph"/>
        <w:numPr>
          <w:ilvl w:val="0"/>
          <w:numId w:val="10"/>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أقساط مختلفة (منزل، سيّارة، أجهزة كهربائيَّة،....).</w:t>
      </w:r>
    </w:p>
    <w:p w:rsidR="003A4C7C" w:rsidRDefault="003A4C7C" w:rsidP="003A4C7C">
      <w:pPr>
        <w:pStyle w:val="ListParagraph"/>
        <w:numPr>
          <w:ilvl w:val="0"/>
          <w:numId w:val="10"/>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الطعام والشَّراب</w:t>
      </w:r>
      <w:r>
        <w:rPr>
          <w:rFonts w:ascii="Simplified Arabic" w:hAnsi="Simplified Arabic" w:cs="Simplified Arabic" w:hint="cs"/>
          <w:sz w:val="28"/>
          <w:szCs w:val="28"/>
          <w:rtl/>
          <w:lang w:bidi="ar-LB"/>
        </w:rPr>
        <w:t>.</w:t>
      </w:r>
    </w:p>
    <w:p w:rsidR="003A4C7C" w:rsidRDefault="003A4C7C" w:rsidP="003A4C7C">
      <w:pPr>
        <w:pStyle w:val="ListParagraph"/>
        <w:numPr>
          <w:ilvl w:val="0"/>
          <w:numId w:val="10"/>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فواتير</w:t>
      </w:r>
      <w:r>
        <w:rPr>
          <w:rFonts w:ascii="Simplified Arabic" w:hAnsi="Simplified Arabic" w:cs="Simplified Arabic" w:hint="cs"/>
          <w:sz w:val="28"/>
          <w:szCs w:val="28"/>
          <w:rtl/>
          <w:lang w:bidi="ar-LB"/>
        </w:rPr>
        <w:t xml:space="preserve">: هاتف، </w:t>
      </w:r>
      <w:r>
        <w:rPr>
          <w:rFonts w:ascii="Simplified Arabic" w:hAnsi="Simplified Arabic" w:cs="Simplified Arabic"/>
          <w:sz w:val="28"/>
          <w:szCs w:val="28"/>
          <w:rtl/>
          <w:lang w:bidi="ar-LB"/>
        </w:rPr>
        <w:t>كهرباء، مياه، صيانة،</w:t>
      </w:r>
      <w:r>
        <w:rPr>
          <w:rFonts w:ascii="Simplified Arabic" w:hAnsi="Simplified Arabic" w:cs="Simplified Arabic" w:hint="cs"/>
          <w:sz w:val="28"/>
          <w:szCs w:val="28"/>
          <w:rtl/>
          <w:lang w:bidi="ar-LB"/>
        </w:rPr>
        <w:t xml:space="preserve"> </w:t>
      </w:r>
      <w:r>
        <w:rPr>
          <w:rFonts w:ascii="Simplified Arabic" w:hAnsi="Simplified Arabic" w:cs="Simplified Arabic"/>
          <w:sz w:val="28"/>
          <w:szCs w:val="28"/>
          <w:rtl/>
          <w:lang w:bidi="ar-LB"/>
        </w:rPr>
        <w:t>غاز، اشتراكات</w:t>
      </w:r>
      <w:r>
        <w:rPr>
          <w:rFonts w:ascii="Simplified Arabic" w:hAnsi="Simplified Arabic" w:cs="Simplified Arabic" w:hint="cs"/>
          <w:sz w:val="28"/>
          <w:szCs w:val="28"/>
          <w:rtl/>
          <w:lang w:bidi="ar-LB"/>
        </w:rPr>
        <w:t>.</w:t>
      </w:r>
    </w:p>
    <w:p w:rsidR="003A4C7C" w:rsidRDefault="003A4C7C" w:rsidP="003A4C7C">
      <w:pPr>
        <w:pStyle w:val="ListParagraph"/>
        <w:numPr>
          <w:ilvl w:val="0"/>
          <w:numId w:val="10"/>
        </w:numPr>
        <w:bidi/>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lastRenderedPageBreak/>
        <w:t>مواصلات</w:t>
      </w:r>
    </w:p>
    <w:p w:rsidR="003A4C7C" w:rsidRDefault="003A4C7C" w:rsidP="003A4C7C">
      <w:pPr>
        <w:pStyle w:val="ListParagraph"/>
        <w:numPr>
          <w:ilvl w:val="0"/>
          <w:numId w:val="10"/>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أقساط المدارس ومستلزماتها.</w:t>
      </w:r>
    </w:p>
    <w:p w:rsidR="003A4C7C" w:rsidRDefault="003A4C7C" w:rsidP="003A4C7C">
      <w:pPr>
        <w:pStyle w:val="ListParagraph"/>
        <w:numPr>
          <w:ilvl w:val="0"/>
          <w:numId w:val="10"/>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هدايا وواجبات اجتماعيَّة.</w:t>
      </w:r>
    </w:p>
    <w:p w:rsidR="003A4C7C" w:rsidRDefault="003A4C7C" w:rsidP="003A4C7C">
      <w:pPr>
        <w:pStyle w:val="ListParagraph"/>
        <w:numPr>
          <w:ilvl w:val="0"/>
          <w:numId w:val="10"/>
        </w:numPr>
        <w:bidi/>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 xml:space="preserve"> طبابة </w:t>
      </w:r>
      <w:r w:rsidRPr="00470C87">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عناية صحيَّة ب</w:t>
      </w:r>
      <w:r>
        <w:rPr>
          <w:rFonts w:ascii="Simplified Arabic" w:hAnsi="Simplified Arabic" w:cs="Simplified Arabic" w:hint="cs"/>
          <w:sz w:val="28"/>
          <w:szCs w:val="28"/>
          <w:rtl/>
          <w:lang w:bidi="ar-LB"/>
        </w:rPr>
        <w:t xml:space="preserve">أفراد الأسرة, </w:t>
      </w:r>
      <w:r w:rsidRPr="00470C87">
        <w:rPr>
          <w:rFonts w:ascii="Simplified Arabic" w:hAnsi="Simplified Arabic" w:cs="Simplified Arabic"/>
          <w:sz w:val="28"/>
          <w:szCs w:val="28"/>
          <w:rtl/>
          <w:lang w:bidi="ar-LB"/>
        </w:rPr>
        <w:t>فحوصات الط</w:t>
      </w:r>
      <w:r>
        <w:rPr>
          <w:rFonts w:ascii="Simplified Arabic" w:hAnsi="Simplified Arabic" w:cs="Simplified Arabic"/>
          <w:sz w:val="28"/>
          <w:szCs w:val="28"/>
          <w:rtl/>
          <w:lang w:bidi="ar-LB"/>
        </w:rPr>
        <w:t>بيَّة</w:t>
      </w:r>
      <w:r>
        <w:rPr>
          <w:rFonts w:ascii="Simplified Arabic" w:hAnsi="Simplified Arabic" w:cs="Simplified Arabic" w:hint="cs"/>
          <w:sz w:val="28"/>
          <w:szCs w:val="28"/>
          <w:rtl/>
          <w:lang w:bidi="ar-LB"/>
        </w:rPr>
        <w:t xml:space="preserve">, </w:t>
      </w:r>
      <w:r w:rsidRPr="00470C87">
        <w:rPr>
          <w:rFonts w:ascii="Simplified Arabic" w:hAnsi="Simplified Arabic" w:cs="Simplified Arabic"/>
          <w:sz w:val="28"/>
          <w:szCs w:val="28"/>
          <w:rtl/>
          <w:lang w:bidi="ar-LB"/>
        </w:rPr>
        <w:t>أدوية</w:t>
      </w:r>
      <w:r>
        <w:rPr>
          <w:rFonts w:ascii="Simplified Arabic" w:hAnsi="Simplified Arabic" w:cs="Simplified Arabic" w:hint="cs"/>
          <w:sz w:val="28"/>
          <w:szCs w:val="28"/>
          <w:rtl/>
          <w:lang w:bidi="ar-LB"/>
        </w:rPr>
        <w:t>..</w:t>
      </w:r>
      <w:r w:rsidRPr="00470C87">
        <w:rPr>
          <w:rFonts w:ascii="Simplified Arabic" w:hAnsi="Simplified Arabic" w:cs="Simplified Arabic"/>
          <w:sz w:val="28"/>
          <w:szCs w:val="28"/>
          <w:rtl/>
          <w:lang w:bidi="ar-LB"/>
        </w:rPr>
        <w:t>).</w:t>
      </w:r>
    </w:p>
    <w:p w:rsidR="003A4C7C" w:rsidRDefault="002600DE" w:rsidP="003A4C7C">
      <w:pPr>
        <w:pStyle w:val="ListParagraph"/>
        <w:numPr>
          <w:ilvl w:val="0"/>
          <w:numId w:val="11"/>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مصروف شخصيّ (الزوج</w:t>
      </w:r>
      <w:r>
        <w:rPr>
          <w:rFonts w:ascii="Simplified Arabic" w:hAnsi="Simplified Arabic" w:cs="Simplified Arabic" w:hint="cs"/>
          <w:sz w:val="28"/>
          <w:szCs w:val="28"/>
          <w:rtl/>
          <w:lang w:bidi="ar-LB"/>
        </w:rPr>
        <w:t>،</w:t>
      </w:r>
      <w:r w:rsidR="003A4C7C">
        <w:rPr>
          <w:rFonts w:ascii="Simplified Arabic" w:hAnsi="Simplified Arabic" w:cs="Simplified Arabic"/>
          <w:sz w:val="28"/>
          <w:szCs w:val="28"/>
          <w:rtl/>
          <w:lang w:bidi="ar-LB"/>
        </w:rPr>
        <w:t xml:space="preserve"> الزوجة، الأولاد).</w:t>
      </w:r>
    </w:p>
    <w:p w:rsidR="003A4C7C" w:rsidRDefault="002600DE" w:rsidP="003A4C7C">
      <w:pPr>
        <w:pStyle w:val="ListParagraph"/>
        <w:numPr>
          <w:ilvl w:val="0"/>
          <w:numId w:val="11"/>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ت</w:t>
      </w:r>
      <w:r w:rsidR="003A4C7C">
        <w:rPr>
          <w:rFonts w:ascii="Simplified Arabic" w:hAnsi="Simplified Arabic" w:cs="Simplified Arabic"/>
          <w:sz w:val="28"/>
          <w:szCs w:val="28"/>
          <w:rtl/>
          <w:lang w:bidi="ar-LB"/>
        </w:rPr>
        <w:t>رفيه (إنْ وجِد).</w:t>
      </w:r>
    </w:p>
    <w:p w:rsidR="003A4C7C" w:rsidRDefault="002600DE" w:rsidP="003A4C7C">
      <w:pPr>
        <w:pStyle w:val="ListParagraph"/>
        <w:numPr>
          <w:ilvl w:val="0"/>
          <w:numId w:val="11"/>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دروس </w:t>
      </w:r>
      <w:r w:rsidR="003A4C7C">
        <w:rPr>
          <w:rFonts w:ascii="Simplified Arabic" w:hAnsi="Simplified Arabic" w:cs="Simplified Arabic"/>
          <w:sz w:val="28"/>
          <w:szCs w:val="28"/>
          <w:rtl/>
          <w:lang w:bidi="ar-LB"/>
        </w:rPr>
        <w:t>خصوصيَّة.</w:t>
      </w:r>
    </w:p>
    <w:p w:rsidR="003A4C7C" w:rsidRDefault="003A4C7C" w:rsidP="003A4C7C">
      <w:pPr>
        <w:pStyle w:val="ListParagraph"/>
        <w:bidi/>
        <w:ind w:left="1440"/>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3A4C7C" w:rsidRDefault="003A4C7C" w:rsidP="003A4C7C">
      <w:pPr>
        <w:pStyle w:val="ListParagraph"/>
        <w:numPr>
          <w:ilvl w:val="0"/>
          <w:numId w:val="8"/>
        </w:numPr>
        <w:bidi/>
        <w:jc w:val="both"/>
        <w:rPr>
          <w:rFonts w:ascii="Simplified Arabic" w:hAnsi="Simplified Arabic" w:cs="Simplified Arabic"/>
          <w:b/>
          <w:bCs/>
          <w:sz w:val="28"/>
          <w:szCs w:val="28"/>
          <w:lang w:bidi="ar-LB"/>
        </w:rPr>
      </w:pPr>
      <w:r>
        <w:rPr>
          <w:rFonts w:ascii="Simplified Arabic" w:hAnsi="Simplified Arabic" w:cs="Simplified Arabic"/>
          <w:b/>
          <w:bCs/>
          <w:sz w:val="28"/>
          <w:szCs w:val="28"/>
          <w:rtl/>
          <w:lang w:bidi="ar-LB"/>
        </w:rPr>
        <w:t>قارني</w:t>
      </w:r>
      <w:r>
        <w:rPr>
          <w:rFonts w:ascii="Simplified Arabic" w:hAnsi="Simplified Arabic" w:cs="Simplified Arabic"/>
          <w:sz w:val="28"/>
          <w:szCs w:val="28"/>
          <w:rtl/>
          <w:lang w:bidi="ar-LB"/>
        </w:rPr>
        <w:t xml:space="preserve"> </w:t>
      </w:r>
      <w:r>
        <w:rPr>
          <w:rFonts w:ascii="Simplified Arabic" w:hAnsi="Simplified Arabic" w:cs="Simplified Arabic"/>
          <w:b/>
          <w:bCs/>
          <w:sz w:val="28"/>
          <w:szCs w:val="28"/>
          <w:rtl/>
          <w:lang w:bidi="ar-LB"/>
        </w:rPr>
        <w:t>الدّخل المتاح مع أبواب النَّفقات:</w:t>
      </w:r>
    </w:p>
    <w:p w:rsidR="003A4C7C" w:rsidRDefault="003A4C7C" w:rsidP="003A4C7C">
      <w:pPr>
        <w:pStyle w:val="ListParagraph"/>
        <w:bidi/>
        <w:spacing w:after="0" w:line="240" w:lineRule="auto"/>
        <w:ind w:left="0" w:firstLine="424"/>
        <w:rPr>
          <w:rFonts w:ascii="Simplified Arabic" w:hAnsi="Simplified Arabic" w:cs="Simplified Arabic"/>
          <w:sz w:val="28"/>
          <w:szCs w:val="28"/>
          <w:rtl/>
          <w:lang w:bidi="ar-LB"/>
        </w:rPr>
      </w:pPr>
      <w:r>
        <w:rPr>
          <w:rFonts w:ascii="Simplified Arabic" w:hAnsi="Simplified Arabic" w:cs="Simplified Arabic"/>
          <w:sz w:val="28"/>
          <w:szCs w:val="28"/>
          <w:rtl/>
          <w:lang w:bidi="ar-LB"/>
        </w:rPr>
        <w:t>إن كان الدّخل والإنفاق متوازنين, فهذا دليل أنّ الخطّة الاقتصاديّة لميزانيَّة أسرتك صحيحةٌ.</w:t>
      </w:r>
    </w:p>
    <w:p w:rsidR="003A4C7C" w:rsidRDefault="002600DE" w:rsidP="002600DE">
      <w:pPr>
        <w:pStyle w:val="ListParagraph"/>
        <w:bidi/>
        <w:spacing w:after="0" w:line="240" w:lineRule="auto"/>
        <w:ind w:left="0" w:firstLine="424"/>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 وإن و</w:t>
      </w:r>
      <w:r w:rsidR="003A4C7C">
        <w:rPr>
          <w:rFonts w:ascii="Simplified Arabic" w:hAnsi="Simplified Arabic" w:cs="Simplified Arabic"/>
          <w:sz w:val="28"/>
          <w:szCs w:val="28"/>
          <w:rtl/>
          <w:lang w:bidi="ar-LB"/>
        </w:rPr>
        <w:t>جِدت</w:t>
      </w:r>
      <w:r>
        <w:rPr>
          <w:rFonts w:ascii="Simplified Arabic" w:hAnsi="Simplified Arabic" w:cs="Simplified Arabic" w:hint="cs"/>
          <w:sz w:val="28"/>
          <w:szCs w:val="28"/>
          <w:rtl/>
          <w:lang w:bidi="ar-LB"/>
        </w:rPr>
        <w:t>ِ</w:t>
      </w:r>
      <w:r w:rsidR="003A4C7C">
        <w:rPr>
          <w:rFonts w:ascii="Simplified Arabic" w:hAnsi="Simplified Arabic" w:cs="Simplified Arabic"/>
          <w:sz w:val="28"/>
          <w:szCs w:val="28"/>
          <w:rtl/>
          <w:lang w:bidi="ar-LB"/>
        </w:rPr>
        <w:t xml:space="preserve"> زيادة في الدّخل عن النَّفقات، </w:t>
      </w:r>
      <w:r>
        <w:rPr>
          <w:rFonts w:ascii="Simplified Arabic" w:hAnsi="Simplified Arabic" w:cs="Simplified Arabic" w:hint="cs"/>
          <w:sz w:val="28"/>
          <w:szCs w:val="28"/>
          <w:rtl/>
          <w:lang w:bidi="ar-LB"/>
        </w:rPr>
        <w:t>فاحمدي</w:t>
      </w:r>
      <w:r>
        <w:rPr>
          <w:rFonts w:ascii="Simplified Arabic" w:hAnsi="Simplified Arabic" w:cs="Simplified Arabic"/>
          <w:sz w:val="28"/>
          <w:szCs w:val="28"/>
          <w:rtl/>
          <w:lang w:bidi="ar-LB"/>
        </w:rPr>
        <w:t xml:space="preserve"> لله، وعلي</w:t>
      </w:r>
      <w:r>
        <w:rPr>
          <w:rFonts w:ascii="Simplified Arabic" w:hAnsi="Simplified Arabic" w:cs="Simplified Arabic" w:hint="cs"/>
          <w:sz w:val="28"/>
          <w:szCs w:val="28"/>
          <w:rtl/>
          <w:lang w:bidi="ar-LB"/>
        </w:rPr>
        <w:t>كِ</w:t>
      </w:r>
      <w:r w:rsidR="003A4C7C">
        <w:rPr>
          <w:rFonts w:ascii="Simplified Arabic" w:hAnsi="Simplified Arabic" w:cs="Simplified Arabic"/>
          <w:sz w:val="28"/>
          <w:szCs w:val="28"/>
          <w:rtl/>
          <w:lang w:bidi="ar-LB"/>
        </w:rPr>
        <w:t xml:space="preserve"> بمزيد من التَّخطيط لمزيد من الادّخار.</w:t>
      </w:r>
    </w:p>
    <w:p w:rsidR="003A4C7C" w:rsidRDefault="003A4C7C" w:rsidP="003A4C7C">
      <w:pPr>
        <w:pStyle w:val="ListParagraph"/>
        <w:bidi/>
        <w:spacing w:after="0" w:line="240" w:lineRule="auto"/>
        <w:ind w:left="0" w:firstLine="424"/>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 ولكن، إذا كان الدّخل والإنفاق غير متوازنين؛ أي كان الإنفاق أكثر من الدّخل, فهذا مؤشر إلى ظهور خلل وعجز في التَّخطيط لميزانيَّة الأسرة.</w:t>
      </w:r>
    </w:p>
    <w:p w:rsidR="003A4C7C" w:rsidRDefault="003A4C7C" w:rsidP="003A4C7C">
      <w:pPr>
        <w:pStyle w:val="ListParagraph"/>
        <w:bidi/>
        <w:spacing w:after="0" w:line="240" w:lineRule="auto"/>
        <w:ind w:left="0" w:firstLine="424"/>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3A4C7C" w:rsidRDefault="003A4C7C" w:rsidP="003A4C7C">
      <w:pPr>
        <w:pStyle w:val="ListParagraph"/>
        <w:bidi/>
        <w:ind w:left="0"/>
        <w:jc w:val="center"/>
        <w:rPr>
          <w:rFonts w:ascii="Simplified Arabic" w:hAnsi="Simplified Arabic" w:cs="Simplified Arabic"/>
          <w:b/>
          <w:bCs/>
          <w:sz w:val="32"/>
          <w:szCs w:val="32"/>
          <w:rtl/>
          <w:lang w:bidi="ar-LB"/>
        </w:rPr>
      </w:pPr>
    </w:p>
    <w:p w:rsidR="003A4C7C" w:rsidRPr="00AE0A65" w:rsidRDefault="003A4C7C" w:rsidP="003A4C7C">
      <w:pPr>
        <w:pStyle w:val="ListParagraph"/>
        <w:bidi/>
        <w:ind w:left="0"/>
        <w:jc w:val="center"/>
        <w:rPr>
          <w:rFonts w:ascii="Simplified Arabic" w:hAnsi="Simplified Arabic" w:cs="Simplified Arabic"/>
          <w:b/>
          <w:bCs/>
          <w:sz w:val="32"/>
          <w:szCs w:val="32"/>
          <w:rtl/>
          <w:lang w:bidi="ar-LB"/>
        </w:rPr>
      </w:pPr>
    </w:p>
    <w:p w:rsidR="00FD6E4D" w:rsidRDefault="00C7650E" w:rsidP="00FD6E4D">
      <w:pPr>
        <w:pStyle w:val="Heading1"/>
        <w:rPr>
          <w:rtl/>
          <w:lang w:bidi="ar-LB"/>
        </w:rPr>
      </w:pPr>
      <w:r>
        <w:rPr>
          <w:rFonts w:hint="cs"/>
          <w:rtl/>
          <w:lang w:bidi="ar-LB"/>
        </w:rPr>
        <w:t>6-</w:t>
      </w:r>
      <w:r w:rsidR="00FD6E4D">
        <w:rPr>
          <w:rFonts w:hint="cs"/>
          <w:rtl/>
          <w:lang w:bidi="ar-LB"/>
        </w:rPr>
        <w:t>نموذج خطة ميزانية الأسرة</w:t>
      </w:r>
    </w:p>
    <w:p w:rsidR="00FD6E4D" w:rsidRDefault="00FD6E4D" w:rsidP="00FD6E4D">
      <w:pPr>
        <w:pStyle w:val="ListParagraph"/>
        <w:bidi/>
        <w:ind w:left="0"/>
        <w:jc w:val="center"/>
        <w:rPr>
          <w:rFonts w:ascii="Simplified Arabic" w:hAnsi="Simplified Arabic" w:cs="Simplified Arabic"/>
          <w:b/>
          <w:bCs/>
          <w:color w:val="FF0000"/>
          <w:sz w:val="32"/>
          <w:szCs w:val="32"/>
          <w:rtl/>
          <w:lang w:bidi="ar-LB"/>
        </w:rPr>
      </w:pPr>
    </w:p>
    <w:p w:rsidR="001860CD" w:rsidRPr="00AE0A65" w:rsidRDefault="001860CD" w:rsidP="001860CD">
      <w:pPr>
        <w:pStyle w:val="ListParagraph"/>
        <w:bidi/>
        <w:ind w:left="0"/>
        <w:jc w:val="center"/>
        <w:rPr>
          <w:rFonts w:ascii="Simplified Arabic" w:hAnsi="Simplified Arabic" w:cs="Simplified Arabic"/>
          <w:b/>
          <w:bCs/>
          <w:color w:val="FF0000"/>
          <w:sz w:val="32"/>
          <w:szCs w:val="32"/>
          <w:lang w:bidi="ar-LB"/>
        </w:rPr>
      </w:pPr>
    </w:p>
    <w:tbl>
      <w:tblPr>
        <w:bidiVisual/>
        <w:tblW w:w="0" w:type="auto"/>
        <w:jc w:val="center"/>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84"/>
        <w:gridCol w:w="451"/>
        <w:gridCol w:w="567"/>
        <w:gridCol w:w="425"/>
        <w:gridCol w:w="567"/>
        <w:gridCol w:w="425"/>
        <w:gridCol w:w="426"/>
        <w:gridCol w:w="425"/>
        <w:gridCol w:w="425"/>
        <w:gridCol w:w="425"/>
        <w:gridCol w:w="426"/>
        <w:gridCol w:w="425"/>
        <w:gridCol w:w="425"/>
      </w:tblGrid>
      <w:tr w:rsidR="005F728F">
        <w:trPr>
          <w:trHeight w:val="502"/>
          <w:jc w:val="center"/>
        </w:trPr>
        <w:tc>
          <w:tcPr>
            <w:tcW w:w="2384" w:type="dxa"/>
            <w:vMerge w:val="restart"/>
            <w:tcBorders>
              <w:top w:val="single" w:sz="12" w:space="0" w:color="auto"/>
              <w:left w:val="single" w:sz="12" w:space="0" w:color="auto"/>
              <w:bottom w:val="single" w:sz="12" w:space="0" w:color="auto"/>
              <w:right w:val="single" w:sz="12" w:space="0" w:color="auto"/>
              <w:tr2bl w:val="single" w:sz="12" w:space="0" w:color="auto"/>
            </w:tcBorders>
          </w:tcPr>
          <w:p w:rsidR="005F728F" w:rsidRDefault="005F728F">
            <w:pPr>
              <w:pStyle w:val="ListParagraph"/>
              <w:bidi/>
              <w:ind w:left="0"/>
              <w:jc w:val="right"/>
              <w:rPr>
                <w:rFonts w:ascii="Simplified Arabic" w:hAnsi="Simplified Arabic" w:cs="Simplified Arabic"/>
                <w:b/>
                <w:bCs/>
                <w:rtl/>
                <w:lang w:bidi="ar-LB"/>
              </w:rPr>
            </w:pPr>
            <w:r>
              <w:rPr>
                <w:rFonts w:ascii="Simplified Arabic" w:hAnsi="Simplified Arabic" w:cs="Simplified Arabic"/>
                <w:b/>
                <w:bCs/>
                <w:rtl/>
                <w:lang w:bidi="ar-LB"/>
              </w:rPr>
              <w:t>الزمن(أسبوع/شهر...)</w:t>
            </w:r>
          </w:p>
          <w:p w:rsidR="005F728F" w:rsidRDefault="005F728F">
            <w:pPr>
              <w:pStyle w:val="ListParagraph"/>
              <w:bidi/>
              <w:ind w:left="0"/>
              <w:rPr>
                <w:rFonts w:ascii="Simplified Arabic" w:hAnsi="Simplified Arabic" w:cs="Simplified Arabic"/>
                <w:b/>
                <w:bCs/>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rtl/>
                <w:lang w:bidi="ar-LB"/>
              </w:rPr>
              <w:t>العناصر</w:t>
            </w:r>
          </w:p>
        </w:tc>
        <w:tc>
          <w:tcPr>
            <w:tcW w:w="2010" w:type="dxa"/>
            <w:gridSpan w:val="4"/>
            <w:tcBorders>
              <w:top w:val="single" w:sz="12" w:space="0" w:color="auto"/>
              <w:left w:val="single" w:sz="12" w:space="0" w:color="auto"/>
              <w:bottom w:val="single" w:sz="4" w:space="0" w:color="auto"/>
              <w:right w:val="single" w:sz="12" w:space="0" w:color="auto"/>
            </w:tcBorders>
            <w:hideMark/>
          </w:tcPr>
          <w:p w:rsidR="005F728F" w:rsidRDefault="005F728F">
            <w:pPr>
              <w:pStyle w:val="ListParagraph"/>
              <w:bidi/>
              <w:ind w:left="0"/>
              <w:jc w:val="center"/>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شهر....</w:t>
            </w:r>
          </w:p>
        </w:tc>
        <w:tc>
          <w:tcPr>
            <w:tcW w:w="1701" w:type="dxa"/>
            <w:gridSpan w:val="4"/>
            <w:tcBorders>
              <w:top w:val="single" w:sz="12" w:space="0" w:color="auto"/>
              <w:left w:val="single" w:sz="12" w:space="0" w:color="auto"/>
              <w:bottom w:val="single" w:sz="12" w:space="0" w:color="auto"/>
              <w:right w:val="single" w:sz="12" w:space="0" w:color="auto"/>
            </w:tcBorders>
            <w:hideMark/>
          </w:tcPr>
          <w:p w:rsidR="005F728F" w:rsidRDefault="005F728F">
            <w:pPr>
              <w:pStyle w:val="ListParagraph"/>
              <w:bidi/>
              <w:ind w:left="0"/>
              <w:jc w:val="center"/>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شهر....</w:t>
            </w:r>
          </w:p>
        </w:tc>
        <w:tc>
          <w:tcPr>
            <w:tcW w:w="1701" w:type="dxa"/>
            <w:gridSpan w:val="4"/>
            <w:tcBorders>
              <w:top w:val="single" w:sz="12" w:space="0" w:color="auto"/>
              <w:left w:val="single" w:sz="12" w:space="0" w:color="auto"/>
              <w:bottom w:val="single" w:sz="12" w:space="0" w:color="auto"/>
              <w:right w:val="single" w:sz="12" w:space="0" w:color="auto"/>
            </w:tcBorders>
            <w:hideMark/>
          </w:tcPr>
          <w:p w:rsidR="005F728F" w:rsidRDefault="005F728F">
            <w:pPr>
              <w:pStyle w:val="ListParagraph"/>
              <w:bidi/>
              <w:ind w:left="0"/>
              <w:jc w:val="center"/>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شهر....</w:t>
            </w:r>
          </w:p>
        </w:tc>
      </w:tr>
      <w:tr w:rsidR="005F728F">
        <w:trPr>
          <w:cantSplit/>
          <w:trHeight w:val="1134"/>
          <w:jc w:val="center"/>
        </w:trPr>
        <w:tc>
          <w:tcPr>
            <w:tcW w:w="2384" w:type="dxa"/>
            <w:vMerge/>
            <w:tcBorders>
              <w:top w:val="single" w:sz="12" w:space="0" w:color="auto"/>
              <w:left w:val="single" w:sz="12" w:space="0" w:color="auto"/>
              <w:bottom w:val="single" w:sz="12" w:space="0" w:color="auto"/>
              <w:right w:val="single" w:sz="12" w:space="0" w:color="auto"/>
            </w:tcBorders>
            <w:vAlign w:val="center"/>
            <w:hideMark/>
          </w:tcPr>
          <w:p w:rsidR="005F728F" w:rsidRDefault="005F728F">
            <w:pPr>
              <w:rPr>
                <w:rFonts w:ascii="Simplified Arabic" w:hAnsi="Simplified Arabic" w:cs="Simplified Arabic"/>
                <w:b/>
                <w:bCs/>
                <w:lang w:bidi="ar-LB"/>
              </w:rPr>
            </w:pPr>
          </w:p>
        </w:tc>
        <w:tc>
          <w:tcPr>
            <w:tcW w:w="451" w:type="dxa"/>
            <w:tcBorders>
              <w:top w:val="single" w:sz="12" w:space="0" w:color="auto"/>
              <w:left w:val="single" w:sz="12" w:space="0" w:color="auto"/>
              <w:bottom w:val="single" w:sz="12" w:space="0" w:color="auto"/>
              <w:right w:val="single" w:sz="12" w:space="0" w:color="auto"/>
            </w:tcBorders>
            <w:textDirection w:val="btLr"/>
            <w:hideMark/>
          </w:tcPr>
          <w:p w:rsidR="005F728F" w:rsidRDefault="005F728F">
            <w:pPr>
              <w:pStyle w:val="ListParagraph"/>
              <w:bidi/>
              <w:ind w:left="113" w:right="113"/>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الأسبوع 1</w:t>
            </w:r>
          </w:p>
        </w:tc>
        <w:tc>
          <w:tcPr>
            <w:tcW w:w="567" w:type="dxa"/>
            <w:tcBorders>
              <w:top w:val="single" w:sz="12" w:space="0" w:color="auto"/>
              <w:left w:val="single" w:sz="12" w:space="0" w:color="auto"/>
              <w:bottom w:val="single" w:sz="12" w:space="0" w:color="auto"/>
              <w:right w:val="single" w:sz="12" w:space="0" w:color="auto"/>
            </w:tcBorders>
            <w:textDirection w:val="btLr"/>
            <w:hideMark/>
          </w:tcPr>
          <w:p w:rsidR="005F728F" w:rsidRDefault="005F728F">
            <w:pPr>
              <w:pStyle w:val="ListParagraph"/>
              <w:bidi/>
              <w:ind w:left="113" w:right="113"/>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الأسبوع 2</w:t>
            </w:r>
          </w:p>
        </w:tc>
        <w:tc>
          <w:tcPr>
            <w:tcW w:w="425" w:type="dxa"/>
            <w:tcBorders>
              <w:top w:val="single" w:sz="12" w:space="0" w:color="auto"/>
              <w:left w:val="single" w:sz="12" w:space="0" w:color="auto"/>
              <w:bottom w:val="single" w:sz="12" w:space="0" w:color="auto"/>
              <w:right w:val="single" w:sz="12" w:space="0" w:color="auto"/>
            </w:tcBorders>
            <w:textDirection w:val="btLr"/>
            <w:hideMark/>
          </w:tcPr>
          <w:p w:rsidR="005F728F" w:rsidRDefault="005F728F">
            <w:pPr>
              <w:pStyle w:val="ListParagraph"/>
              <w:bidi/>
              <w:ind w:left="113" w:right="113"/>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الأسبوع 3</w:t>
            </w:r>
          </w:p>
        </w:tc>
        <w:tc>
          <w:tcPr>
            <w:tcW w:w="567" w:type="dxa"/>
            <w:tcBorders>
              <w:top w:val="single" w:sz="12" w:space="0" w:color="auto"/>
              <w:left w:val="single" w:sz="12" w:space="0" w:color="auto"/>
              <w:bottom w:val="single" w:sz="12" w:space="0" w:color="auto"/>
              <w:right w:val="single" w:sz="12" w:space="0" w:color="auto"/>
            </w:tcBorders>
            <w:textDirection w:val="btLr"/>
            <w:hideMark/>
          </w:tcPr>
          <w:p w:rsidR="005F728F" w:rsidRDefault="005F728F">
            <w:pPr>
              <w:pStyle w:val="ListParagraph"/>
              <w:bidi/>
              <w:ind w:left="113" w:right="113"/>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الأسبوع 4</w:t>
            </w: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1</w:t>
            </w:r>
          </w:p>
        </w:tc>
        <w:tc>
          <w:tcPr>
            <w:tcW w:w="426"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2</w:t>
            </w: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3</w:t>
            </w: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4</w:t>
            </w: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1</w:t>
            </w:r>
          </w:p>
        </w:tc>
        <w:tc>
          <w:tcPr>
            <w:tcW w:w="426"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2</w:t>
            </w: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3</w:t>
            </w: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4</w:t>
            </w:r>
          </w:p>
        </w:tc>
      </w:tr>
      <w:tr w:rsidR="005F728F" w:rsidTr="001860CD">
        <w:trPr>
          <w:trHeight w:val="1464"/>
          <w:jc w:val="center"/>
        </w:trPr>
        <w:tc>
          <w:tcPr>
            <w:tcW w:w="2384" w:type="dxa"/>
            <w:tcBorders>
              <w:top w:val="single" w:sz="12" w:space="0" w:color="auto"/>
              <w:left w:val="single" w:sz="12" w:space="0" w:color="auto"/>
              <w:bottom w:val="single" w:sz="4" w:space="0" w:color="000000"/>
              <w:right w:val="single" w:sz="12" w:space="0" w:color="auto"/>
            </w:tcBorders>
            <w:hideMark/>
          </w:tcPr>
          <w:p w:rsidR="005F728F" w:rsidRDefault="005F728F">
            <w:pPr>
              <w:pStyle w:val="ListParagraph"/>
              <w:bidi/>
              <w:ind w:left="0"/>
              <w:rPr>
                <w:rFonts w:ascii="Simplified Arabic" w:hAnsi="Simplified Arabic" w:cs="Simplified Arabic"/>
                <w:b/>
                <w:bCs/>
                <w:sz w:val="24"/>
                <w:szCs w:val="24"/>
                <w:rtl/>
                <w:lang w:bidi="ar-LB"/>
              </w:rPr>
            </w:pPr>
            <w:r>
              <w:rPr>
                <w:rFonts w:ascii="Simplified Arabic" w:hAnsi="Simplified Arabic" w:cs="Simplified Arabic"/>
                <w:b/>
                <w:bCs/>
                <w:sz w:val="24"/>
                <w:szCs w:val="24"/>
                <w:rtl/>
                <w:lang w:bidi="ar-LB"/>
              </w:rPr>
              <w:lastRenderedPageBreak/>
              <w:t>الدخل الماليّ للأسرة:</w:t>
            </w:r>
          </w:p>
          <w:p w:rsidR="005F728F" w:rsidRDefault="005F728F">
            <w:pPr>
              <w:pStyle w:val="ListParagraph"/>
              <w:bidi/>
              <w:ind w:left="0"/>
              <w:rPr>
                <w:rFonts w:ascii="Simplified Arabic" w:hAnsi="Simplified Arabic" w:cs="Simplified Arabic"/>
                <w:b/>
                <w:bCs/>
                <w:sz w:val="24"/>
                <w:szCs w:val="24"/>
                <w:rtl/>
                <w:lang w:bidi="ar-LB"/>
              </w:rPr>
            </w:pPr>
            <w:r>
              <w:rPr>
                <w:rFonts w:ascii="Simplified Arabic" w:hAnsi="Simplified Arabic" w:cs="Simplified Arabic"/>
                <w:b/>
                <w:bCs/>
                <w:sz w:val="24"/>
                <w:szCs w:val="24"/>
                <w:rtl/>
                <w:lang w:bidi="ar-LB"/>
              </w:rPr>
              <w:t>1 –</w:t>
            </w:r>
          </w:p>
          <w:p w:rsidR="005F728F" w:rsidRDefault="001860CD" w:rsidP="001860CD">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 xml:space="preserve">2 </w:t>
            </w:r>
          </w:p>
        </w:tc>
        <w:tc>
          <w:tcPr>
            <w:tcW w:w="451"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r>
      <w:tr w:rsidR="005F728F">
        <w:trPr>
          <w:trHeight w:val="483"/>
          <w:jc w:val="center"/>
        </w:trPr>
        <w:tc>
          <w:tcPr>
            <w:tcW w:w="2384" w:type="dxa"/>
            <w:tcBorders>
              <w:top w:val="single" w:sz="12" w:space="0" w:color="auto"/>
              <w:left w:val="single" w:sz="12" w:space="0" w:color="auto"/>
              <w:bottom w:val="single" w:sz="12" w:space="0" w:color="auto"/>
              <w:right w:val="single" w:sz="12" w:space="0" w:color="auto"/>
            </w:tcBorders>
            <w:hideMark/>
          </w:tcPr>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إجمالي الدخل المالي</w:t>
            </w:r>
          </w:p>
        </w:tc>
        <w:tc>
          <w:tcPr>
            <w:tcW w:w="451"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r>
      <w:tr w:rsidR="005F728F" w:rsidTr="001860CD">
        <w:trPr>
          <w:trHeight w:val="1446"/>
          <w:jc w:val="center"/>
        </w:trPr>
        <w:tc>
          <w:tcPr>
            <w:tcW w:w="2384" w:type="dxa"/>
            <w:tcBorders>
              <w:top w:val="single" w:sz="12" w:space="0" w:color="auto"/>
              <w:left w:val="single" w:sz="12" w:space="0" w:color="auto"/>
              <w:bottom w:val="single" w:sz="4" w:space="0" w:color="000000"/>
              <w:right w:val="single" w:sz="12" w:space="0" w:color="auto"/>
            </w:tcBorders>
            <w:hideMark/>
          </w:tcPr>
          <w:p w:rsidR="005F728F" w:rsidRDefault="005F728F">
            <w:pPr>
              <w:pStyle w:val="ListParagraph"/>
              <w:bidi/>
              <w:ind w:left="0"/>
              <w:rPr>
                <w:rFonts w:ascii="Simplified Arabic" w:hAnsi="Simplified Arabic" w:cs="Simplified Arabic"/>
                <w:b/>
                <w:bCs/>
                <w:sz w:val="24"/>
                <w:szCs w:val="24"/>
                <w:rtl/>
                <w:lang w:bidi="ar-LB"/>
              </w:rPr>
            </w:pPr>
            <w:r>
              <w:rPr>
                <w:rFonts w:ascii="Simplified Arabic" w:hAnsi="Simplified Arabic" w:cs="Simplified Arabic"/>
                <w:b/>
                <w:bCs/>
                <w:sz w:val="24"/>
                <w:szCs w:val="24"/>
                <w:rtl/>
                <w:lang w:bidi="ar-LB"/>
              </w:rPr>
              <w:t>أبواب النفقات:</w:t>
            </w:r>
          </w:p>
          <w:p w:rsidR="005F728F" w:rsidRDefault="005F728F">
            <w:pPr>
              <w:pStyle w:val="ListParagraph"/>
              <w:bidi/>
              <w:ind w:left="0"/>
              <w:rPr>
                <w:rFonts w:ascii="Simplified Arabic" w:hAnsi="Simplified Arabic" w:cs="Simplified Arabic"/>
                <w:b/>
                <w:bCs/>
                <w:sz w:val="24"/>
                <w:szCs w:val="24"/>
                <w:rtl/>
                <w:lang w:bidi="ar-LB"/>
              </w:rPr>
            </w:pPr>
            <w:r>
              <w:rPr>
                <w:rFonts w:ascii="Simplified Arabic" w:hAnsi="Simplified Arabic" w:cs="Simplified Arabic"/>
                <w:b/>
                <w:bCs/>
                <w:sz w:val="24"/>
                <w:szCs w:val="24"/>
                <w:rtl/>
                <w:lang w:bidi="ar-LB"/>
              </w:rPr>
              <w:t xml:space="preserve">1 – </w:t>
            </w:r>
          </w:p>
          <w:p w:rsidR="005F728F" w:rsidRDefault="005F728F">
            <w:pPr>
              <w:pStyle w:val="ListParagraph"/>
              <w:bidi/>
              <w:ind w:left="0"/>
              <w:rPr>
                <w:rFonts w:ascii="Simplified Arabic" w:hAnsi="Simplified Arabic" w:cs="Simplified Arabic"/>
                <w:b/>
                <w:bCs/>
                <w:sz w:val="24"/>
                <w:szCs w:val="24"/>
                <w:rtl/>
                <w:lang w:bidi="ar-LB"/>
              </w:rPr>
            </w:pPr>
            <w:r>
              <w:rPr>
                <w:rFonts w:ascii="Simplified Arabic" w:hAnsi="Simplified Arabic" w:cs="Simplified Arabic"/>
                <w:b/>
                <w:bCs/>
                <w:sz w:val="24"/>
                <w:szCs w:val="24"/>
                <w:rtl/>
                <w:lang w:bidi="ar-LB"/>
              </w:rPr>
              <w:t>2 –</w:t>
            </w:r>
          </w:p>
          <w:p w:rsidR="005F728F" w:rsidRDefault="005F728F" w:rsidP="001860CD">
            <w:pPr>
              <w:pStyle w:val="ListParagraph"/>
              <w:bidi/>
              <w:ind w:left="0"/>
              <w:rPr>
                <w:rFonts w:ascii="Simplified Arabic" w:hAnsi="Simplified Arabic" w:cs="Simplified Arabic"/>
                <w:b/>
                <w:bCs/>
                <w:sz w:val="24"/>
                <w:szCs w:val="24"/>
                <w:lang w:bidi="ar-LB"/>
              </w:rPr>
            </w:pPr>
          </w:p>
        </w:tc>
        <w:tc>
          <w:tcPr>
            <w:tcW w:w="451"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4" w:space="0" w:color="000000"/>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r>
      <w:tr w:rsidR="005F728F">
        <w:trPr>
          <w:trHeight w:val="443"/>
          <w:jc w:val="center"/>
        </w:trPr>
        <w:tc>
          <w:tcPr>
            <w:tcW w:w="2384" w:type="dxa"/>
            <w:tcBorders>
              <w:top w:val="single" w:sz="12" w:space="0" w:color="auto"/>
              <w:left w:val="single" w:sz="12" w:space="0" w:color="auto"/>
              <w:bottom w:val="single" w:sz="12" w:space="0" w:color="auto"/>
              <w:right w:val="single" w:sz="12" w:space="0" w:color="auto"/>
            </w:tcBorders>
            <w:hideMark/>
          </w:tcPr>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إجماليّ النفقات</w:t>
            </w:r>
          </w:p>
        </w:tc>
        <w:tc>
          <w:tcPr>
            <w:tcW w:w="451"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r>
      <w:tr w:rsidR="005F728F">
        <w:trPr>
          <w:trHeight w:val="897"/>
          <w:jc w:val="center"/>
        </w:trPr>
        <w:tc>
          <w:tcPr>
            <w:tcW w:w="2384" w:type="dxa"/>
            <w:tcBorders>
              <w:top w:val="single" w:sz="12" w:space="0" w:color="auto"/>
              <w:left w:val="single" w:sz="12" w:space="0" w:color="auto"/>
              <w:bottom w:val="single" w:sz="12" w:space="0" w:color="auto"/>
              <w:right w:val="single" w:sz="12" w:space="0" w:color="auto"/>
            </w:tcBorders>
            <w:hideMark/>
          </w:tcPr>
          <w:p w:rsidR="005F728F" w:rsidRDefault="005F728F">
            <w:pPr>
              <w:pStyle w:val="ListParagraph"/>
              <w:bidi/>
              <w:ind w:left="0"/>
              <w:rPr>
                <w:rFonts w:ascii="Simplified Arabic" w:hAnsi="Simplified Arabic" w:cs="Simplified Arabic"/>
                <w:b/>
                <w:bCs/>
                <w:sz w:val="24"/>
                <w:szCs w:val="24"/>
                <w:rtl/>
                <w:lang w:bidi="ar-LB"/>
              </w:rPr>
            </w:pPr>
            <w:r>
              <w:rPr>
                <w:rFonts w:ascii="Simplified Arabic" w:hAnsi="Simplified Arabic" w:cs="Simplified Arabic"/>
                <w:b/>
                <w:bCs/>
                <w:sz w:val="24"/>
                <w:szCs w:val="24"/>
                <w:rtl/>
                <w:lang w:bidi="ar-LB"/>
              </w:rPr>
              <w:t>الفرق بين الدخل والنفقات</w:t>
            </w:r>
          </w:p>
          <w:p w:rsidR="005F728F" w:rsidRDefault="005F728F">
            <w:pPr>
              <w:pStyle w:val="ListParagraph"/>
              <w:bidi/>
              <w:ind w:left="0"/>
              <w:rPr>
                <w:rFonts w:ascii="Simplified Arabic" w:hAnsi="Simplified Arabic" w:cs="Simplified Arabic"/>
                <w:b/>
                <w:bCs/>
                <w:sz w:val="24"/>
                <w:szCs w:val="24"/>
                <w:rtl/>
                <w:lang w:bidi="ar-LB"/>
              </w:rPr>
            </w:pPr>
            <w:r>
              <w:rPr>
                <w:rFonts w:ascii="Simplified Arabic" w:hAnsi="Simplified Arabic" w:cs="Simplified Arabic"/>
                <w:b/>
                <w:bCs/>
                <w:sz w:val="24"/>
                <w:szCs w:val="24"/>
                <w:rtl/>
                <w:lang w:bidi="ar-LB"/>
              </w:rPr>
              <w:t>عجز ماليّ</w:t>
            </w:r>
          </w:p>
          <w:p w:rsidR="005F728F" w:rsidRDefault="005F728F">
            <w:pPr>
              <w:pStyle w:val="ListParagraph"/>
              <w:bidi/>
              <w:ind w:left="0"/>
              <w:rPr>
                <w:rFonts w:ascii="Simplified Arabic" w:hAnsi="Simplified Arabic" w:cs="Simplified Arabic"/>
                <w:b/>
                <w:bCs/>
                <w:sz w:val="24"/>
                <w:szCs w:val="24"/>
                <w:lang w:bidi="ar-LB"/>
              </w:rPr>
            </w:pPr>
            <w:r>
              <w:rPr>
                <w:rFonts w:ascii="Simplified Arabic" w:hAnsi="Simplified Arabic" w:cs="Simplified Arabic"/>
                <w:b/>
                <w:bCs/>
                <w:sz w:val="24"/>
                <w:szCs w:val="24"/>
                <w:rtl/>
                <w:lang w:bidi="ar-LB"/>
              </w:rPr>
              <w:t>فائض ماليّ</w:t>
            </w:r>
          </w:p>
        </w:tc>
        <w:tc>
          <w:tcPr>
            <w:tcW w:w="451"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567"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6"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lang w:bidi="ar-LB"/>
              </w:rPr>
            </w:pPr>
          </w:p>
        </w:tc>
        <w:tc>
          <w:tcPr>
            <w:tcW w:w="425" w:type="dxa"/>
            <w:tcBorders>
              <w:top w:val="single" w:sz="12" w:space="0" w:color="auto"/>
              <w:left w:val="single" w:sz="12" w:space="0" w:color="auto"/>
              <w:bottom w:val="single" w:sz="12" w:space="0" w:color="auto"/>
              <w:right w:val="single" w:sz="12" w:space="0" w:color="auto"/>
            </w:tcBorders>
          </w:tcPr>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rtl/>
                <w:lang w:bidi="ar-LB"/>
              </w:rPr>
            </w:pPr>
          </w:p>
          <w:p w:rsidR="005F728F" w:rsidRDefault="005F728F">
            <w:pPr>
              <w:pStyle w:val="ListParagraph"/>
              <w:bidi/>
              <w:ind w:left="0"/>
              <w:rPr>
                <w:rFonts w:ascii="Simplified Arabic" w:hAnsi="Simplified Arabic" w:cs="Simplified Arabic"/>
                <w:b/>
                <w:bCs/>
                <w:sz w:val="24"/>
                <w:szCs w:val="24"/>
                <w:lang w:bidi="ar-LB"/>
              </w:rPr>
            </w:pPr>
          </w:p>
        </w:tc>
      </w:tr>
    </w:tbl>
    <w:p w:rsidR="005F728F" w:rsidRDefault="005F728F" w:rsidP="00FD6E4D">
      <w:pPr>
        <w:shd w:val="clear" w:color="auto" w:fill="FFFFFF"/>
        <w:bidi/>
        <w:rPr>
          <w:rFonts w:ascii="Simplified Arabic" w:hAnsi="Simplified Arabic" w:cs="Simplified Arabic"/>
          <w:sz w:val="28"/>
          <w:szCs w:val="28"/>
          <w:rtl/>
          <w:lang w:bidi="ar-LB"/>
        </w:rPr>
      </w:pPr>
    </w:p>
    <w:p w:rsidR="00FD6E4D" w:rsidRDefault="00FD6E4D" w:rsidP="00FD6E4D">
      <w:pPr>
        <w:shd w:val="clear" w:color="auto" w:fill="FFFFFF"/>
        <w:bidi/>
        <w:ind w:left="1287"/>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5F728F" w:rsidRDefault="005F728F" w:rsidP="005F728F">
      <w:pPr>
        <w:pStyle w:val="ListParagraph"/>
        <w:numPr>
          <w:ilvl w:val="0"/>
          <w:numId w:val="6"/>
        </w:numPr>
        <w:bidi/>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في حالة</w:t>
      </w:r>
      <w:r w:rsidR="002600DE">
        <w:rPr>
          <w:rFonts w:ascii="Simplified Arabic" w:hAnsi="Simplified Arabic" w:cs="Simplified Arabic" w:hint="cs"/>
          <w:sz w:val="28"/>
          <w:szCs w:val="28"/>
          <w:rtl/>
          <w:lang w:bidi="ar-LB"/>
        </w:rPr>
        <w:t xml:space="preserve"> كون</w:t>
      </w:r>
      <w:r>
        <w:rPr>
          <w:rFonts w:ascii="Simplified Arabic" w:hAnsi="Simplified Arabic" w:cs="Simplified Arabic"/>
          <w:sz w:val="28"/>
          <w:szCs w:val="28"/>
          <w:rtl/>
          <w:lang w:bidi="ar-LB"/>
        </w:rPr>
        <w:t xml:space="preserve"> الدخل الماليّ الأسبوع</w:t>
      </w:r>
      <w:r w:rsidR="002600DE">
        <w:rPr>
          <w:rFonts w:ascii="Simplified Arabic" w:hAnsi="Simplified Arabic" w:cs="Simplified Arabic"/>
          <w:sz w:val="28"/>
          <w:szCs w:val="28"/>
          <w:rtl/>
          <w:lang w:bidi="ar-LB"/>
        </w:rPr>
        <w:t>يّ أو الشهريّ أو السنويّ، يمكن</w:t>
      </w:r>
      <w:r>
        <w:rPr>
          <w:rFonts w:ascii="Simplified Arabic" w:hAnsi="Simplified Arabic" w:cs="Simplified Arabic"/>
          <w:sz w:val="28"/>
          <w:szCs w:val="28"/>
          <w:rtl/>
          <w:lang w:bidi="ar-LB"/>
        </w:rPr>
        <w:t>ك تعديل الشكل المقترح.</w:t>
      </w:r>
    </w:p>
    <w:p w:rsidR="005F728F" w:rsidRDefault="002600DE" w:rsidP="005F728F">
      <w:pPr>
        <w:pStyle w:val="ListParagraph"/>
        <w:numPr>
          <w:ilvl w:val="0"/>
          <w:numId w:val="6"/>
        </w:numPr>
        <w:bidi/>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احسب الفرق بين الدّخل والنّفقات، وفكّر في النتيجة.</w:t>
      </w:r>
    </w:p>
    <w:p w:rsidR="005F728F" w:rsidRDefault="005F728F" w:rsidP="005F728F">
      <w:pPr>
        <w:pStyle w:val="ListParagraph"/>
        <w:numPr>
          <w:ilvl w:val="0"/>
          <w:numId w:val="6"/>
        </w:numPr>
        <w:bidi/>
        <w:jc w:val="both"/>
        <w:rPr>
          <w:rFonts w:ascii="Simplified Arabic" w:hAnsi="Simplified Arabic" w:cs="Simplified Arabic" w:hint="cs"/>
          <w:sz w:val="28"/>
          <w:szCs w:val="28"/>
          <w:lang w:bidi="ar-LB"/>
        </w:rPr>
      </w:pPr>
      <w:r>
        <w:rPr>
          <w:rFonts w:ascii="Simplified Arabic" w:hAnsi="Simplified Arabic" w:cs="Simplified Arabic"/>
          <w:sz w:val="28"/>
          <w:szCs w:val="28"/>
          <w:rtl/>
          <w:lang w:bidi="ar-LB"/>
        </w:rPr>
        <w:t>في حالة وجود فائض، كيف سيتمّ استثماره؟</w:t>
      </w:r>
    </w:p>
    <w:p w:rsidR="002600DE" w:rsidRDefault="002600DE" w:rsidP="002600DE">
      <w:pPr>
        <w:pStyle w:val="ListParagraph"/>
        <w:numPr>
          <w:ilvl w:val="0"/>
          <w:numId w:val="6"/>
        </w:numPr>
        <w:bidi/>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في حالة وجود عجز كيف سيتمّ معالجته؟</w:t>
      </w:r>
    </w:p>
    <w:p w:rsidR="005F728F" w:rsidRDefault="005F728F" w:rsidP="005F728F">
      <w:pPr>
        <w:pStyle w:val="ListParagraph"/>
        <w:bidi/>
        <w:ind w:left="144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5F728F" w:rsidRDefault="005F728F" w:rsidP="005F728F">
      <w:pPr>
        <w:pStyle w:val="ListParagraph"/>
        <w:bidi/>
        <w:spacing w:after="0" w:line="240" w:lineRule="auto"/>
        <w:ind w:left="1080"/>
        <w:rPr>
          <w:rFonts w:ascii="Simplified Arabic" w:hAnsi="Simplified Arabic" w:cs="Simplified Arabic"/>
          <w:sz w:val="28"/>
          <w:szCs w:val="28"/>
          <w:rtl/>
          <w:lang w:bidi="ar-LB"/>
        </w:rPr>
      </w:pPr>
    </w:p>
    <w:p w:rsidR="005F728F" w:rsidRDefault="00C7650E" w:rsidP="005F728F">
      <w:pPr>
        <w:shd w:val="clear" w:color="auto" w:fill="B2A1C7"/>
        <w:bidi/>
        <w:ind w:left="424"/>
        <w:rPr>
          <w:rFonts w:cs="A- Amir 2"/>
          <w:b/>
          <w:bCs/>
          <w:sz w:val="36"/>
          <w:szCs w:val="36"/>
          <w:rtl/>
        </w:rPr>
      </w:pPr>
      <w:r>
        <w:rPr>
          <w:rFonts w:cs="A- Amir 2" w:hint="cs"/>
          <w:b/>
          <w:bCs/>
          <w:sz w:val="36"/>
          <w:szCs w:val="36"/>
          <w:rtl/>
        </w:rPr>
        <w:t>7-</w:t>
      </w:r>
      <w:r w:rsidR="00470C87">
        <w:rPr>
          <w:rFonts w:cs="A- Amir 2" w:hint="cs"/>
          <w:b/>
          <w:bCs/>
          <w:sz w:val="36"/>
          <w:szCs w:val="36"/>
          <w:rtl/>
        </w:rPr>
        <w:t>دراسة حالة</w:t>
      </w:r>
    </w:p>
    <w:p w:rsidR="005F728F" w:rsidRDefault="005F728F" w:rsidP="005F728F">
      <w:pPr>
        <w:shd w:val="clear" w:color="auto" w:fill="E5DFEC"/>
        <w:tabs>
          <w:tab w:val="left" w:leader="dot" w:pos="9785"/>
        </w:tabs>
        <w:bidi/>
        <w:ind w:left="424"/>
        <w:rPr>
          <w:rFonts w:cs="A- Amir 2"/>
          <w:sz w:val="36"/>
          <w:szCs w:val="36"/>
          <w:rtl/>
        </w:rPr>
      </w:pPr>
      <w:r>
        <w:rPr>
          <w:rFonts w:cs="A- Amir 2" w:hint="cs"/>
          <w:sz w:val="36"/>
          <w:szCs w:val="36"/>
          <w:rtl/>
        </w:rPr>
        <w:t>السيّدة راقية, موظّفة في</w:t>
      </w:r>
      <w:r w:rsidR="00214FE0">
        <w:rPr>
          <w:rFonts w:cs="A- Amir 2" w:hint="cs"/>
          <w:sz w:val="36"/>
          <w:szCs w:val="36"/>
          <w:rtl/>
        </w:rPr>
        <w:t xml:space="preserve"> شركة اتّصالات، تقتضي راتبًا شهريًّا،</w:t>
      </w:r>
      <w:r>
        <w:rPr>
          <w:rFonts w:cs="A- Amir 2" w:hint="cs"/>
          <w:sz w:val="36"/>
          <w:szCs w:val="36"/>
          <w:rtl/>
        </w:rPr>
        <w:t xml:space="preserve"> وقبل أن ينتصف  كلّ شهر تقع في عجز ماليّ، وتلجأ إلى تقديم طلب تسليف ماليّ.</w:t>
      </w:r>
    </w:p>
    <w:p w:rsidR="005F728F" w:rsidRDefault="005F728F" w:rsidP="005F728F">
      <w:pPr>
        <w:shd w:val="clear" w:color="auto" w:fill="E5DFEC"/>
        <w:tabs>
          <w:tab w:val="left" w:leader="dot" w:pos="9785"/>
        </w:tabs>
        <w:bidi/>
        <w:ind w:left="424"/>
        <w:rPr>
          <w:rFonts w:cs="A- Amir 2"/>
          <w:sz w:val="36"/>
          <w:szCs w:val="36"/>
          <w:rtl/>
        </w:rPr>
      </w:pPr>
      <w:r>
        <w:rPr>
          <w:rFonts w:cs="A- Amir 2" w:hint="cs"/>
          <w:sz w:val="36"/>
          <w:szCs w:val="36"/>
          <w:rtl/>
        </w:rPr>
        <w:lastRenderedPageBreak/>
        <w:t>1- ما هو برأيك سبب مشكلتها الاقتصاديّة؟</w:t>
      </w:r>
    </w:p>
    <w:p w:rsidR="005F728F" w:rsidRDefault="005F728F" w:rsidP="005F728F">
      <w:pPr>
        <w:shd w:val="clear" w:color="auto" w:fill="E5DFEC"/>
        <w:tabs>
          <w:tab w:val="left" w:leader="dot" w:pos="9785"/>
        </w:tabs>
        <w:bidi/>
        <w:ind w:left="424"/>
        <w:rPr>
          <w:rFonts w:cs="A- Amir 2"/>
          <w:sz w:val="36"/>
          <w:szCs w:val="36"/>
          <w:rtl/>
        </w:rPr>
      </w:pPr>
      <w:r>
        <w:rPr>
          <w:rFonts w:cs="A- Amir 2" w:hint="cs"/>
          <w:sz w:val="36"/>
          <w:szCs w:val="36"/>
          <w:rtl/>
        </w:rPr>
        <w:t xml:space="preserve">2-اقترحي حلًّا مناسبًا لمشكلتها المحتملة. </w:t>
      </w:r>
    </w:p>
    <w:p w:rsidR="005F728F" w:rsidRDefault="005F728F" w:rsidP="005F728F">
      <w:pPr>
        <w:shd w:val="clear" w:color="auto" w:fill="E5DFEC"/>
        <w:tabs>
          <w:tab w:val="left" w:leader="dot" w:pos="9785"/>
        </w:tabs>
        <w:bidi/>
        <w:ind w:left="424"/>
        <w:rPr>
          <w:rFonts w:cs="A- Amir 2"/>
          <w:sz w:val="36"/>
          <w:szCs w:val="36"/>
          <w:rtl/>
        </w:rPr>
      </w:pPr>
    </w:p>
    <w:p w:rsidR="005F728F" w:rsidRDefault="005F728F" w:rsidP="005F728F">
      <w:pPr>
        <w:pStyle w:val="ListParagraph"/>
        <w:bidi/>
        <w:spacing w:after="0" w:line="240" w:lineRule="auto"/>
        <w:ind w:left="1080"/>
        <w:rPr>
          <w:rFonts w:cs="A- Amir 2"/>
          <w:b/>
          <w:bCs/>
          <w:sz w:val="36"/>
          <w:szCs w:val="36"/>
          <w:rtl/>
        </w:rPr>
      </w:pPr>
    </w:p>
    <w:p w:rsidR="005F728F" w:rsidRDefault="005F728F" w:rsidP="005F728F">
      <w:pPr>
        <w:pStyle w:val="ListParagraph"/>
        <w:bidi/>
        <w:spacing w:after="0" w:line="240" w:lineRule="auto"/>
        <w:ind w:left="0"/>
        <w:rPr>
          <w:rFonts w:cs="A- Amir 2"/>
          <w:b/>
          <w:bCs/>
          <w:sz w:val="36"/>
          <w:szCs w:val="36"/>
          <w:rtl/>
          <w:lang w:bidi="ar-LB"/>
        </w:rPr>
      </w:pPr>
    </w:p>
    <w:p w:rsidR="005F728F" w:rsidRDefault="005F728F" w:rsidP="005F728F">
      <w:pPr>
        <w:shd w:val="clear" w:color="auto" w:fill="B2A1C7"/>
        <w:bidi/>
        <w:ind w:left="424"/>
        <w:rPr>
          <w:rFonts w:cs="A- Amir 2"/>
          <w:b/>
          <w:bCs/>
          <w:sz w:val="36"/>
          <w:szCs w:val="36"/>
          <w:rtl/>
        </w:rPr>
      </w:pPr>
      <w:r>
        <w:rPr>
          <w:rFonts w:cs="A- Amir 2" w:hint="cs"/>
          <w:b/>
          <w:bCs/>
          <w:sz w:val="36"/>
          <w:szCs w:val="36"/>
          <w:rtl/>
        </w:rPr>
        <w:t xml:space="preserve">  </w:t>
      </w:r>
      <w:r w:rsidR="00C7650E">
        <w:rPr>
          <w:rFonts w:cs="A- Amir 2" w:hint="cs"/>
          <w:b/>
          <w:bCs/>
          <w:sz w:val="36"/>
          <w:szCs w:val="36"/>
          <w:rtl/>
        </w:rPr>
        <w:t>8-</w:t>
      </w:r>
      <w:r w:rsidR="00214FE0">
        <w:rPr>
          <w:rFonts w:cs="A- Amir 2" w:hint="cs"/>
          <w:b/>
          <w:bCs/>
          <w:sz w:val="36"/>
          <w:szCs w:val="36"/>
          <w:rtl/>
        </w:rPr>
        <w:t>مشكلة وحلّ</w:t>
      </w:r>
    </w:p>
    <w:tbl>
      <w:tblPr>
        <w:tblStyle w:val="TableGrid"/>
        <w:bidiVisual/>
        <w:tblW w:w="0" w:type="auto"/>
        <w:tblInd w:w="1080" w:type="dxa"/>
        <w:tblLook w:val="04A0" w:firstRow="1" w:lastRow="0" w:firstColumn="1" w:lastColumn="0" w:noHBand="0" w:noVBand="1"/>
      </w:tblPr>
      <w:tblGrid>
        <w:gridCol w:w="4355"/>
        <w:gridCol w:w="4141"/>
      </w:tblGrid>
      <w:tr w:rsidR="005073F7" w:rsidTr="005073F7">
        <w:tc>
          <w:tcPr>
            <w:tcW w:w="4788" w:type="dxa"/>
          </w:tcPr>
          <w:p w:rsidR="005073F7" w:rsidRDefault="002600DE" w:rsidP="005073F7">
            <w:pPr>
              <w:pStyle w:val="ListParagraph"/>
              <w:bidi/>
              <w:spacing w:after="0" w:line="240" w:lineRule="auto"/>
              <w:ind w:left="1133"/>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تحديد </w:t>
            </w:r>
            <w:r w:rsidR="005073F7">
              <w:rPr>
                <w:rFonts w:ascii="Simplified Arabic" w:hAnsi="Simplified Arabic" w:cs="Simplified Arabic"/>
                <w:sz w:val="28"/>
                <w:szCs w:val="28"/>
                <w:rtl/>
                <w:lang w:bidi="ar-LB"/>
              </w:rPr>
              <w:t>المشكلة</w:t>
            </w:r>
            <w:r w:rsidR="005073F7">
              <w:rPr>
                <w:rFonts w:ascii="Simplified Arabic" w:hAnsi="Simplified Arabic" w:cs="Simplified Arabic" w:hint="cs"/>
                <w:sz w:val="28"/>
                <w:szCs w:val="28"/>
                <w:rtl/>
                <w:lang w:bidi="ar-LB"/>
              </w:rPr>
              <w:t xml:space="preserve"> </w:t>
            </w:r>
          </w:p>
          <w:p w:rsidR="005073F7" w:rsidRDefault="005073F7" w:rsidP="005F728F">
            <w:pPr>
              <w:pStyle w:val="ListParagraph"/>
              <w:bidi/>
              <w:spacing w:after="0" w:line="240" w:lineRule="auto"/>
              <w:ind w:left="0"/>
              <w:rPr>
                <w:rFonts w:ascii="Simplified Arabic" w:hAnsi="Simplified Arabic" w:cs="Simplified Arabic"/>
                <w:sz w:val="28"/>
                <w:szCs w:val="28"/>
                <w:rtl/>
                <w:lang w:bidi="ar-LB"/>
              </w:rPr>
            </w:pPr>
          </w:p>
        </w:tc>
        <w:tc>
          <w:tcPr>
            <w:tcW w:w="4788" w:type="dxa"/>
          </w:tcPr>
          <w:p w:rsidR="005073F7" w:rsidRDefault="005073F7" w:rsidP="00470C87">
            <w:pPr>
              <w:pStyle w:val="ListParagraph"/>
              <w:bidi/>
              <w:spacing w:after="0" w:line="240" w:lineRule="auto"/>
              <w:ind w:left="0"/>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 </w:t>
            </w:r>
            <w:r w:rsidR="00470C87">
              <w:rPr>
                <w:rFonts w:ascii="Simplified Arabic" w:hAnsi="Simplified Arabic" w:cs="Simplified Arabic" w:hint="cs"/>
                <w:sz w:val="28"/>
                <w:szCs w:val="28"/>
                <w:rtl/>
                <w:lang w:bidi="ar-LB"/>
              </w:rPr>
              <w:t xml:space="preserve">           </w:t>
            </w:r>
            <w:r>
              <w:rPr>
                <w:rFonts w:ascii="Simplified Arabic" w:hAnsi="Simplified Arabic" w:cs="Simplified Arabic"/>
                <w:sz w:val="28"/>
                <w:szCs w:val="28"/>
                <w:rtl/>
                <w:lang w:bidi="ar-LB"/>
              </w:rPr>
              <w:t xml:space="preserve"> </w:t>
            </w:r>
            <w:r w:rsidR="00470C87">
              <w:rPr>
                <w:rFonts w:ascii="Simplified Arabic" w:hAnsi="Simplified Arabic" w:cs="Simplified Arabic" w:hint="cs"/>
                <w:sz w:val="28"/>
                <w:szCs w:val="28"/>
                <w:rtl/>
                <w:lang w:bidi="ar-LB"/>
              </w:rPr>
              <w:t>الحلّ</w:t>
            </w:r>
          </w:p>
        </w:tc>
      </w:tr>
    </w:tbl>
    <w:p w:rsidR="005F728F" w:rsidRDefault="005F728F" w:rsidP="005F728F">
      <w:pPr>
        <w:pStyle w:val="ListParagraph"/>
        <w:bidi/>
        <w:spacing w:after="0" w:line="240" w:lineRule="auto"/>
        <w:ind w:left="1080"/>
        <w:rPr>
          <w:rFonts w:ascii="Simplified Arabic" w:hAnsi="Simplified Arabic" w:cs="Simplified Arabic"/>
          <w:sz w:val="28"/>
          <w:szCs w:val="28"/>
          <w:rtl/>
          <w:lang w:bidi="ar-LB"/>
        </w:rPr>
      </w:pPr>
    </w:p>
    <w:p w:rsidR="005F728F" w:rsidRDefault="005F728F" w:rsidP="005F728F">
      <w:pPr>
        <w:pStyle w:val="ListParagraph"/>
        <w:bidi/>
        <w:spacing w:after="0" w:line="240" w:lineRule="auto"/>
        <w:ind w:left="1133"/>
        <w:rPr>
          <w:rFonts w:ascii="Simplified Arabic" w:hAnsi="Simplified Arabic" w:cs="Simplified Arabic"/>
          <w:sz w:val="28"/>
          <w:szCs w:val="28"/>
          <w:rtl/>
          <w:lang w:bidi="ar-LB"/>
        </w:rPr>
      </w:pPr>
    </w:p>
    <w:p w:rsidR="002600DE" w:rsidRDefault="002600DE" w:rsidP="005F728F">
      <w:pPr>
        <w:pStyle w:val="ListParagraph"/>
        <w:bidi/>
        <w:spacing w:after="0" w:line="240" w:lineRule="auto"/>
        <w:ind w:left="0" w:firstLine="424"/>
        <w:rPr>
          <w:rFonts w:ascii="Simplified Arabic" w:hAnsi="Simplified Arabic" w:cs="Simplified Arabic" w:hint="cs"/>
          <w:sz w:val="28"/>
          <w:szCs w:val="28"/>
          <w:rtl/>
          <w:lang w:bidi="ar-LB"/>
        </w:rPr>
      </w:pPr>
      <w:r>
        <w:rPr>
          <w:rFonts w:ascii="Simplified Arabic" w:hAnsi="Simplified Arabic" w:cs="Simplified Arabic" w:hint="cs"/>
          <w:sz w:val="28"/>
          <w:szCs w:val="28"/>
          <w:rtl/>
          <w:lang w:bidi="ar-LB"/>
        </w:rPr>
        <w:t>في حال وجود عجز في ميزانية الأسرة ينبغي تحديد أسباب هذا العجز:</w:t>
      </w:r>
    </w:p>
    <w:p w:rsidR="005F728F" w:rsidRDefault="005F728F" w:rsidP="002600DE">
      <w:pPr>
        <w:pStyle w:val="ListParagraph"/>
        <w:bidi/>
        <w:spacing w:after="0" w:line="240" w:lineRule="auto"/>
        <w:ind w:left="0" w:firstLine="424"/>
        <w:rPr>
          <w:rFonts w:ascii="Simplified Arabic" w:hAnsi="Simplified Arabic" w:cs="Simplified Arabic"/>
          <w:sz w:val="28"/>
          <w:szCs w:val="28"/>
          <w:rtl/>
          <w:lang w:bidi="ar-LB"/>
        </w:rPr>
      </w:pPr>
      <w:r>
        <w:rPr>
          <w:rFonts w:ascii="Simplified Arabic" w:hAnsi="Simplified Arabic" w:cs="Simplified Arabic"/>
          <w:sz w:val="28"/>
          <w:szCs w:val="28"/>
          <w:rtl/>
          <w:lang w:bidi="ar-LB"/>
        </w:rPr>
        <w:t>هل هو ناشئٌ من التَّضخّم والغلاء، أم من البذخ في الضّيافة، أم من النّفقات غير الضروريّة، أم من النَّقص المفاجئ في الإيراد، أم من ظهور إنفاق ضروريّ غير محسوب.</w:t>
      </w:r>
      <w:r>
        <w:rPr>
          <w:rFonts w:ascii="Simplified Arabic" w:hAnsi="Simplified Arabic" w:cs="Simplified Arabic"/>
          <w:sz w:val="28"/>
          <w:szCs w:val="28"/>
          <w:rtl/>
          <w:lang w:bidi="ar-LB"/>
        </w:rPr>
        <w:br/>
      </w:r>
      <w:r w:rsidR="005073F7">
        <w:rPr>
          <w:rFonts w:ascii="Simplified Arabic" w:hAnsi="Simplified Arabic" w:cs="Simplified Arabic" w:hint="cs"/>
          <w:sz w:val="28"/>
          <w:szCs w:val="28"/>
          <w:rtl/>
          <w:lang w:bidi="ar-LB"/>
        </w:rPr>
        <w:t>.....................................</w:t>
      </w:r>
      <w:r w:rsidR="00470C87">
        <w:rPr>
          <w:rFonts w:ascii="Simplified Arabic" w:hAnsi="Simplified Arabic" w:cs="Simplified Arabic"/>
          <w:sz w:val="28"/>
          <w:szCs w:val="28"/>
          <w:rtl/>
          <w:lang w:bidi="ar-LB"/>
        </w:rPr>
        <w:br/>
        <w:t xml:space="preserve">  للوصول إلى </w:t>
      </w:r>
      <w:r>
        <w:rPr>
          <w:rFonts w:ascii="Simplified Arabic" w:hAnsi="Simplified Arabic" w:cs="Simplified Arabic"/>
          <w:sz w:val="28"/>
          <w:szCs w:val="28"/>
          <w:rtl/>
          <w:lang w:bidi="ar-LB"/>
        </w:rPr>
        <w:t>حلّ</w:t>
      </w:r>
      <w:r w:rsidR="00470C87">
        <w:rPr>
          <w:rFonts w:ascii="Simplified Arabic" w:hAnsi="Simplified Arabic" w:cs="Simplified Arabic" w:hint="cs"/>
          <w:sz w:val="28"/>
          <w:szCs w:val="28"/>
          <w:rtl/>
          <w:lang w:bidi="ar-LB"/>
        </w:rPr>
        <w:t xml:space="preserve"> المشكلة</w:t>
      </w:r>
      <w:r>
        <w:rPr>
          <w:rFonts w:ascii="Simplified Arabic" w:hAnsi="Simplified Arabic" w:cs="Simplified Arabic"/>
          <w:sz w:val="28"/>
          <w:szCs w:val="28"/>
          <w:rtl/>
          <w:lang w:bidi="ar-LB"/>
        </w:rPr>
        <w:t xml:space="preserve"> يجب:</w:t>
      </w:r>
    </w:p>
    <w:p w:rsidR="005F728F" w:rsidRDefault="005F728F" w:rsidP="005F728F">
      <w:pPr>
        <w:pStyle w:val="ListParagraph"/>
        <w:bidi/>
        <w:spacing w:after="0" w:line="240" w:lineRule="auto"/>
        <w:ind w:left="1080"/>
        <w:rPr>
          <w:rFonts w:ascii="Simplified Arabic" w:hAnsi="Simplified Arabic" w:cs="Simplified Arabic"/>
          <w:sz w:val="28"/>
          <w:szCs w:val="28"/>
          <w:rtl/>
          <w:lang w:bidi="ar-LB"/>
        </w:rPr>
      </w:pPr>
    </w:p>
    <w:p w:rsidR="005F728F" w:rsidRDefault="005F728F" w:rsidP="005F728F">
      <w:pPr>
        <w:pStyle w:val="ListParagraph"/>
        <w:numPr>
          <w:ilvl w:val="0"/>
          <w:numId w:val="12"/>
        </w:numPr>
        <w:bidi/>
        <w:spacing w:after="0" w:line="240" w:lineRule="auto"/>
        <w:rPr>
          <w:rFonts w:ascii="Simplified Arabic" w:hAnsi="Simplified Arabic" w:cs="Simplified Arabic"/>
          <w:sz w:val="28"/>
          <w:szCs w:val="28"/>
          <w:rtl/>
          <w:lang w:bidi="ar-LB"/>
        </w:rPr>
      </w:pPr>
      <w:r>
        <w:rPr>
          <w:rFonts w:ascii="Simplified Arabic" w:hAnsi="Simplified Arabic" w:cs="Simplified Arabic"/>
          <w:b/>
          <w:bCs/>
          <w:sz w:val="28"/>
          <w:szCs w:val="28"/>
          <w:rtl/>
          <w:lang w:bidi="ar-LB"/>
        </w:rPr>
        <w:t>تقليل الإنفاق بالاستغناء عن الكماليَّات والتّمسك بأولويَّات الصرف.</w:t>
      </w:r>
    </w:p>
    <w:p w:rsidR="005F728F" w:rsidRDefault="005F728F" w:rsidP="005F728F">
      <w:pPr>
        <w:pStyle w:val="ListParagraph"/>
        <w:bidi/>
        <w:spacing w:after="0" w:line="240" w:lineRule="auto"/>
        <w:ind w:left="1509"/>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 </w:t>
      </w:r>
      <w:r w:rsidR="002600DE">
        <w:rPr>
          <w:rFonts w:ascii="Simplified Arabic" w:hAnsi="Simplified Arabic" w:cs="Simplified Arabic" w:hint="cs"/>
          <w:sz w:val="28"/>
          <w:szCs w:val="28"/>
          <w:rtl/>
          <w:lang w:bidi="ar-LB"/>
        </w:rPr>
        <w:t>فما هو الأمر</w:t>
      </w:r>
      <w:r>
        <w:rPr>
          <w:rFonts w:ascii="Simplified Arabic" w:hAnsi="Simplified Arabic" w:cs="Simplified Arabic" w:hint="cs"/>
          <w:sz w:val="28"/>
          <w:szCs w:val="28"/>
          <w:rtl/>
          <w:lang w:bidi="ar-LB"/>
        </w:rPr>
        <w:t xml:space="preserve"> الذي يمكن التَّنازل عنه أو القيام به لتوفير نفقاته؟</w:t>
      </w:r>
    </w:p>
    <w:p w:rsidR="005F728F" w:rsidRDefault="005F728F" w:rsidP="005F728F">
      <w:pPr>
        <w:pStyle w:val="ListParagraph"/>
        <w:numPr>
          <w:ilvl w:val="0"/>
          <w:numId w:val="6"/>
        </w:numPr>
        <w:bidi/>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هل</w:t>
      </w:r>
      <w:r w:rsidR="002600DE">
        <w:rPr>
          <w:rFonts w:ascii="Simplified Arabic" w:hAnsi="Simplified Arabic" w:cs="Simplified Arabic" w:hint="cs"/>
          <w:sz w:val="28"/>
          <w:szCs w:val="28"/>
          <w:rtl/>
          <w:lang w:bidi="ar-LB"/>
        </w:rPr>
        <w:t xml:space="preserve"> هو</w:t>
      </w:r>
      <w:r>
        <w:rPr>
          <w:rFonts w:ascii="Simplified Arabic" w:hAnsi="Simplified Arabic" w:cs="Simplified Arabic"/>
          <w:sz w:val="28"/>
          <w:szCs w:val="28"/>
          <w:rtl/>
          <w:lang w:bidi="ar-LB"/>
        </w:rPr>
        <w:t xml:space="preserve"> خفض نفقات الهواتف؟</w:t>
      </w:r>
    </w:p>
    <w:p w:rsidR="005F728F" w:rsidRDefault="005F728F" w:rsidP="005F728F">
      <w:pPr>
        <w:pStyle w:val="ListParagraph"/>
        <w:numPr>
          <w:ilvl w:val="0"/>
          <w:numId w:val="6"/>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هل</w:t>
      </w:r>
      <w:r w:rsidR="002600DE" w:rsidRPr="002600DE">
        <w:rPr>
          <w:rFonts w:ascii="Simplified Arabic" w:hAnsi="Simplified Arabic" w:cs="Simplified Arabic" w:hint="cs"/>
          <w:sz w:val="28"/>
          <w:szCs w:val="28"/>
          <w:rtl/>
          <w:lang w:bidi="ar-LB"/>
        </w:rPr>
        <w:t xml:space="preserve"> </w:t>
      </w:r>
      <w:r w:rsidR="002600DE">
        <w:rPr>
          <w:rFonts w:ascii="Simplified Arabic" w:hAnsi="Simplified Arabic" w:cs="Simplified Arabic" w:hint="cs"/>
          <w:sz w:val="28"/>
          <w:szCs w:val="28"/>
          <w:rtl/>
          <w:lang w:bidi="ar-LB"/>
        </w:rPr>
        <w:t>هو</w:t>
      </w:r>
      <w:r>
        <w:rPr>
          <w:rFonts w:ascii="Simplified Arabic" w:hAnsi="Simplified Arabic" w:cs="Simplified Arabic"/>
          <w:sz w:val="28"/>
          <w:szCs w:val="28"/>
          <w:rtl/>
          <w:lang w:bidi="ar-LB"/>
        </w:rPr>
        <w:t xml:space="preserve"> التنازل عن اشتراكات شهريَّة ما؟</w:t>
      </w:r>
    </w:p>
    <w:p w:rsidR="005F728F" w:rsidRDefault="005F728F" w:rsidP="005F728F">
      <w:pPr>
        <w:pStyle w:val="ListParagraph"/>
        <w:numPr>
          <w:ilvl w:val="0"/>
          <w:numId w:val="6"/>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 هل</w:t>
      </w:r>
      <w:r w:rsidR="002600DE" w:rsidRPr="002600DE">
        <w:rPr>
          <w:rFonts w:ascii="Simplified Arabic" w:hAnsi="Simplified Arabic" w:cs="Simplified Arabic" w:hint="cs"/>
          <w:sz w:val="28"/>
          <w:szCs w:val="28"/>
          <w:rtl/>
          <w:lang w:bidi="ar-LB"/>
        </w:rPr>
        <w:t xml:space="preserve"> </w:t>
      </w:r>
      <w:r w:rsidR="002600DE">
        <w:rPr>
          <w:rFonts w:ascii="Simplified Arabic" w:hAnsi="Simplified Arabic" w:cs="Simplified Arabic" w:hint="cs"/>
          <w:sz w:val="28"/>
          <w:szCs w:val="28"/>
          <w:rtl/>
          <w:lang w:bidi="ar-LB"/>
        </w:rPr>
        <w:t>هو</w:t>
      </w:r>
      <w:r>
        <w:rPr>
          <w:rFonts w:ascii="Simplified Arabic" w:hAnsi="Simplified Arabic" w:cs="Simplified Arabic"/>
          <w:sz w:val="28"/>
          <w:szCs w:val="28"/>
          <w:rtl/>
          <w:lang w:bidi="ar-LB"/>
        </w:rPr>
        <w:t xml:space="preserve"> خفض نفقات التنقّلات أو المصروف الشخصيّ؟</w:t>
      </w:r>
    </w:p>
    <w:p w:rsidR="005F728F" w:rsidRDefault="005F728F" w:rsidP="005F728F">
      <w:pPr>
        <w:pStyle w:val="ListParagraph"/>
        <w:numPr>
          <w:ilvl w:val="0"/>
          <w:numId w:val="6"/>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هل </w:t>
      </w:r>
      <w:r w:rsidR="002600DE">
        <w:rPr>
          <w:rFonts w:ascii="Simplified Arabic" w:hAnsi="Simplified Arabic" w:cs="Simplified Arabic" w:hint="cs"/>
          <w:sz w:val="28"/>
          <w:szCs w:val="28"/>
          <w:rtl/>
          <w:lang w:bidi="ar-LB"/>
        </w:rPr>
        <w:t>هو</w:t>
      </w:r>
      <w:r w:rsidR="002600DE">
        <w:rPr>
          <w:rFonts w:ascii="Simplified Arabic" w:hAnsi="Simplified Arabic" w:cs="Simplified Arabic"/>
          <w:sz w:val="28"/>
          <w:szCs w:val="28"/>
          <w:rtl/>
          <w:lang w:bidi="ar-LB"/>
        </w:rPr>
        <w:t xml:space="preserve"> </w:t>
      </w:r>
      <w:r>
        <w:rPr>
          <w:rFonts w:ascii="Simplified Arabic" w:hAnsi="Simplified Arabic" w:cs="Simplified Arabic"/>
          <w:sz w:val="28"/>
          <w:szCs w:val="28"/>
          <w:rtl/>
          <w:lang w:bidi="ar-LB"/>
        </w:rPr>
        <w:t>إلغاء بند الترفيه؟</w:t>
      </w:r>
    </w:p>
    <w:p w:rsidR="005F728F" w:rsidRDefault="005F728F" w:rsidP="005F728F">
      <w:pPr>
        <w:pStyle w:val="ListParagraph"/>
        <w:numPr>
          <w:ilvl w:val="0"/>
          <w:numId w:val="6"/>
        </w:numPr>
        <w:bidi/>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هل </w:t>
      </w:r>
      <w:r w:rsidR="002600DE">
        <w:rPr>
          <w:rFonts w:ascii="Simplified Arabic" w:hAnsi="Simplified Arabic" w:cs="Simplified Arabic" w:hint="cs"/>
          <w:sz w:val="28"/>
          <w:szCs w:val="28"/>
          <w:rtl/>
          <w:lang w:bidi="ar-LB"/>
        </w:rPr>
        <w:t>هو</w:t>
      </w:r>
      <w:r w:rsidR="002600DE">
        <w:rPr>
          <w:rFonts w:ascii="Simplified Arabic" w:hAnsi="Simplified Arabic" w:cs="Simplified Arabic"/>
          <w:sz w:val="28"/>
          <w:szCs w:val="28"/>
          <w:rtl/>
          <w:lang w:bidi="ar-LB"/>
        </w:rPr>
        <w:t xml:space="preserve"> </w:t>
      </w:r>
      <w:r>
        <w:rPr>
          <w:rFonts w:ascii="Simplified Arabic" w:hAnsi="Simplified Arabic" w:cs="Simplified Arabic"/>
          <w:sz w:val="28"/>
          <w:szCs w:val="28"/>
          <w:rtl/>
          <w:lang w:bidi="ar-LB"/>
        </w:rPr>
        <w:t xml:space="preserve">إلغاء الدروس الخصوصيَّة للأولاد؟  </w:t>
      </w:r>
    </w:p>
    <w:p w:rsidR="005F728F" w:rsidRDefault="005F728F" w:rsidP="005F728F">
      <w:pPr>
        <w:pStyle w:val="ListParagraph"/>
        <w:bidi/>
        <w:ind w:left="1440"/>
        <w:jc w:val="both"/>
        <w:rPr>
          <w:rFonts w:ascii="Simplified Arabic" w:hAnsi="Simplified Arabic" w:cs="Simplified Arabic"/>
          <w:sz w:val="28"/>
          <w:szCs w:val="28"/>
          <w:lang w:bidi="ar-LB"/>
        </w:rPr>
      </w:pPr>
    </w:p>
    <w:p w:rsidR="005F728F" w:rsidRDefault="005F728F" w:rsidP="005F728F">
      <w:pPr>
        <w:pStyle w:val="ListParagraph"/>
        <w:numPr>
          <w:ilvl w:val="0"/>
          <w:numId w:val="12"/>
        </w:numPr>
        <w:bidi/>
        <w:spacing w:after="0" w:line="240" w:lineRule="auto"/>
        <w:rPr>
          <w:rFonts w:ascii="Simplified Arabic" w:hAnsi="Simplified Arabic" w:cs="Simplified Arabic"/>
          <w:b/>
          <w:bCs/>
          <w:sz w:val="28"/>
          <w:szCs w:val="28"/>
          <w:lang w:bidi="ar-LB"/>
        </w:rPr>
      </w:pPr>
      <w:r>
        <w:rPr>
          <w:rFonts w:ascii="Simplified Arabic" w:hAnsi="Simplified Arabic" w:cs="Simplified Arabic"/>
          <w:b/>
          <w:bCs/>
          <w:sz w:val="28"/>
          <w:szCs w:val="28"/>
          <w:rtl/>
          <w:lang w:bidi="ar-LB"/>
        </w:rPr>
        <w:t>البحث عن طرق لزيادة الدخل الماليّ للأسرة.</w:t>
      </w:r>
    </w:p>
    <w:p w:rsidR="005073F7" w:rsidRDefault="005073F7" w:rsidP="005073F7">
      <w:pPr>
        <w:pStyle w:val="ListParagraph"/>
        <w:bidi/>
        <w:spacing w:after="0" w:line="240" w:lineRule="auto"/>
        <w:ind w:left="1509"/>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lastRenderedPageBreak/>
        <w:t>.............................................................</w:t>
      </w:r>
    </w:p>
    <w:p w:rsidR="005F728F" w:rsidRDefault="005F728F" w:rsidP="005F728F">
      <w:pPr>
        <w:shd w:val="clear" w:color="auto" w:fill="FFFFFF"/>
        <w:bidi/>
        <w:ind w:hanging="360"/>
        <w:rPr>
          <w:rFonts w:ascii="Simplified Arabic" w:hAnsi="Simplified Arabic" w:cs="Simplified Arabic"/>
          <w:sz w:val="28"/>
          <w:szCs w:val="28"/>
        </w:rPr>
      </w:pPr>
      <w:r>
        <w:rPr>
          <w:rFonts w:ascii="Simplified Arabic" w:hAnsi="Simplified Arabic" w:cs="Simplified Arabic"/>
          <w:b/>
          <w:bCs/>
          <w:sz w:val="28"/>
          <w:szCs w:val="28"/>
          <w:rtl/>
          <w:lang w:bidi="ar-LB"/>
        </w:rPr>
        <w:t xml:space="preserve">                           </w:t>
      </w:r>
    </w:p>
    <w:p w:rsidR="005F728F" w:rsidRDefault="00C7650E" w:rsidP="005F728F">
      <w:pPr>
        <w:shd w:val="clear" w:color="auto" w:fill="B2A1C7"/>
        <w:bidi/>
        <w:ind w:left="566" w:hanging="425"/>
        <w:rPr>
          <w:rFonts w:cs="A- Amir 2"/>
          <w:b/>
          <w:bCs/>
          <w:sz w:val="36"/>
          <w:szCs w:val="36"/>
          <w:rtl/>
        </w:rPr>
      </w:pPr>
      <w:r>
        <w:rPr>
          <w:rFonts w:cs="A- Amir 2" w:hint="cs"/>
          <w:b/>
          <w:bCs/>
          <w:sz w:val="36"/>
          <w:szCs w:val="36"/>
          <w:rtl/>
        </w:rPr>
        <w:t>9-</w:t>
      </w:r>
      <w:r w:rsidR="005F728F">
        <w:rPr>
          <w:rFonts w:cs="A- Amir 2" w:hint="cs"/>
          <w:b/>
          <w:bCs/>
          <w:sz w:val="36"/>
          <w:szCs w:val="36"/>
          <w:rtl/>
        </w:rPr>
        <w:t>كيف ننمّي</w:t>
      </w:r>
      <w:r w:rsidR="005F728F">
        <w:rPr>
          <w:rFonts w:ascii="Simplified Arabic" w:hAnsi="Simplified Arabic" w:cs="Simplified Arabic"/>
          <w:sz w:val="32"/>
          <w:szCs w:val="32"/>
          <w:rtl/>
        </w:rPr>
        <w:t xml:space="preserve"> </w:t>
      </w:r>
      <w:r w:rsidR="005F728F">
        <w:rPr>
          <w:rFonts w:cs="A- Amir 2" w:hint="cs"/>
          <w:b/>
          <w:bCs/>
          <w:sz w:val="36"/>
          <w:szCs w:val="36"/>
          <w:rtl/>
        </w:rPr>
        <w:t>مواردنا الماليَّة؟</w:t>
      </w:r>
    </w:p>
    <w:p w:rsidR="005F728F" w:rsidRDefault="005073F7" w:rsidP="005F728F">
      <w:pPr>
        <w:shd w:val="clear" w:color="auto" w:fill="FFFFFF"/>
        <w:tabs>
          <w:tab w:val="left" w:leader="dot" w:pos="9785"/>
        </w:tabs>
        <w:bidi/>
        <w:ind w:left="566" w:hanging="424"/>
        <w:rPr>
          <w:rFonts w:ascii="Simplified Arabic" w:hAnsi="Simplified Arabic" w:cs="Simplified Arabic"/>
          <w:sz w:val="28"/>
          <w:szCs w:val="28"/>
          <w:rtl/>
          <w:lang w:bidi="ar-LB"/>
        </w:rPr>
      </w:pPr>
      <w:r>
        <w:rPr>
          <w:rFonts w:cs="A- Amir 2" w:hint="cs"/>
          <w:sz w:val="36"/>
          <w:szCs w:val="36"/>
          <w:rtl/>
        </w:rPr>
        <w:t xml:space="preserve"> </w:t>
      </w:r>
    </w:p>
    <w:p w:rsidR="005073F7" w:rsidRDefault="005073F7" w:rsidP="005073F7">
      <w:pPr>
        <w:shd w:val="clear" w:color="auto" w:fill="FFFFFF"/>
        <w:bidi/>
        <w:ind w:left="566" w:hanging="424"/>
        <w:rPr>
          <w:rFonts w:ascii="Simplified Arabic" w:hAnsi="Simplified Arabic" w:cs="Simplified Arabic"/>
          <w:b/>
          <w:bCs/>
          <w:sz w:val="28"/>
          <w:szCs w:val="28"/>
          <w:rtl/>
          <w:lang w:bidi="ar-LB"/>
        </w:rPr>
      </w:pPr>
      <w:r>
        <w:rPr>
          <w:rFonts w:ascii="Simplified Arabic" w:hAnsi="Simplified Arabic" w:cs="Simplified Arabic" w:hint="cs"/>
          <w:sz w:val="28"/>
          <w:szCs w:val="28"/>
          <w:rtl/>
          <w:lang w:bidi="ar-LB"/>
        </w:rPr>
        <w:t xml:space="preserve"> </w:t>
      </w:r>
    </w:p>
    <w:tbl>
      <w:tblPr>
        <w:tblStyle w:val="TableGrid"/>
        <w:bidiVisual/>
        <w:tblW w:w="0" w:type="auto"/>
        <w:tblInd w:w="566" w:type="dxa"/>
        <w:tblLook w:val="04A0" w:firstRow="1" w:lastRow="0" w:firstColumn="1" w:lastColumn="0" w:noHBand="0" w:noVBand="1"/>
      </w:tblPr>
      <w:tblGrid>
        <w:gridCol w:w="1127"/>
        <w:gridCol w:w="1127"/>
        <w:gridCol w:w="1126"/>
        <w:gridCol w:w="1126"/>
        <w:gridCol w:w="1126"/>
        <w:gridCol w:w="1126"/>
        <w:gridCol w:w="1126"/>
        <w:gridCol w:w="1126"/>
      </w:tblGrid>
      <w:tr w:rsidR="005073F7" w:rsidTr="005073F7">
        <w:tc>
          <w:tcPr>
            <w:tcW w:w="1197" w:type="dxa"/>
          </w:tcPr>
          <w:p w:rsidR="005073F7" w:rsidRDefault="005073F7" w:rsidP="005073F7">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1</w:t>
            </w:r>
          </w:p>
        </w:tc>
        <w:tc>
          <w:tcPr>
            <w:tcW w:w="1197" w:type="dxa"/>
          </w:tcPr>
          <w:p w:rsidR="005073F7" w:rsidRDefault="005073F7" w:rsidP="005073F7">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2</w:t>
            </w:r>
          </w:p>
        </w:tc>
        <w:tc>
          <w:tcPr>
            <w:tcW w:w="1197" w:type="dxa"/>
          </w:tcPr>
          <w:p w:rsidR="005073F7" w:rsidRDefault="005073F7" w:rsidP="005073F7">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3</w:t>
            </w:r>
          </w:p>
        </w:tc>
        <w:tc>
          <w:tcPr>
            <w:tcW w:w="1197" w:type="dxa"/>
          </w:tcPr>
          <w:p w:rsidR="005073F7" w:rsidRDefault="005073F7" w:rsidP="005073F7">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4</w:t>
            </w:r>
          </w:p>
        </w:tc>
        <w:tc>
          <w:tcPr>
            <w:tcW w:w="1197" w:type="dxa"/>
          </w:tcPr>
          <w:p w:rsidR="005073F7" w:rsidRDefault="005073F7" w:rsidP="005073F7">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5</w:t>
            </w:r>
          </w:p>
        </w:tc>
        <w:tc>
          <w:tcPr>
            <w:tcW w:w="1197" w:type="dxa"/>
          </w:tcPr>
          <w:p w:rsidR="005073F7" w:rsidRDefault="005073F7" w:rsidP="005073F7">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6</w:t>
            </w:r>
          </w:p>
        </w:tc>
        <w:tc>
          <w:tcPr>
            <w:tcW w:w="1197" w:type="dxa"/>
          </w:tcPr>
          <w:p w:rsidR="005073F7" w:rsidRDefault="005073F7" w:rsidP="005073F7">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7</w:t>
            </w:r>
          </w:p>
        </w:tc>
        <w:tc>
          <w:tcPr>
            <w:tcW w:w="1197" w:type="dxa"/>
          </w:tcPr>
          <w:p w:rsidR="005073F7" w:rsidRDefault="005073F7" w:rsidP="005073F7">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8</w:t>
            </w:r>
          </w:p>
        </w:tc>
      </w:tr>
    </w:tbl>
    <w:p w:rsidR="005F728F" w:rsidRDefault="005F728F" w:rsidP="005073F7">
      <w:pPr>
        <w:shd w:val="clear" w:color="auto" w:fill="FFFFFF"/>
        <w:bidi/>
        <w:ind w:left="566" w:hanging="424"/>
        <w:rPr>
          <w:rFonts w:ascii="Simplified Arabic" w:hAnsi="Simplified Arabic" w:cs="Simplified Arabic"/>
          <w:b/>
          <w:bCs/>
          <w:sz w:val="28"/>
          <w:szCs w:val="28"/>
          <w:rtl/>
          <w:lang w:bidi="ar-LB"/>
        </w:rPr>
      </w:pPr>
    </w:p>
    <w:p w:rsidR="001860CD" w:rsidRPr="001860CD" w:rsidRDefault="005F728F" w:rsidP="005073F7">
      <w:pPr>
        <w:numPr>
          <w:ilvl w:val="0"/>
          <w:numId w:val="13"/>
        </w:numPr>
        <w:shd w:val="clear" w:color="auto" w:fill="FFFFFF"/>
        <w:bidi/>
        <w:spacing w:before="100" w:beforeAutospacing="1" w:after="100" w:afterAutospacing="1" w:line="536" w:lineRule="atLeast"/>
        <w:rPr>
          <w:rFonts w:ascii="Simplified Arabic" w:hAnsi="Simplified Arabic" w:cs="Simplified Arabic"/>
          <w:b/>
          <w:bCs/>
          <w:sz w:val="28"/>
          <w:szCs w:val="28"/>
          <w:lang w:bidi="ar-LB"/>
        </w:rPr>
      </w:pPr>
      <w:r>
        <w:rPr>
          <w:rFonts w:ascii="Simplified Arabic" w:hAnsi="Simplified Arabic" w:cs="Simplified Arabic"/>
          <w:sz w:val="28"/>
          <w:szCs w:val="28"/>
          <w:lang w:bidi="ar-LB"/>
        </w:rPr>
        <w:t> </w:t>
      </w:r>
      <w:r>
        <w:rPr>
          <w:rFonts w:ascii="Simplified Arabic" w:hAnsi="Simplified Arabic" w:cs="Simplified Arabic"/>
          <w:b/>
          <w:bCs/>
          <w:sz w:val="28"/>
          <w:szCs w:val="28"/>
          <w:rtl/>
          <w:lang w:bidi="ar-LB"/>
        </w:rPr>
        <w:t>الالتزام بأداء الحقوق الماليَّة</w:t>
      </w:r>
      <w:r>
        <w:rPr>
          <w:rFonts w:ascii="Simplified Arabic" w:hAnsi="Simplified Arabic" w:cs="Simplified Arabic"/>
          <w:sz w:val="28"/>
          <w:szCs w:val="28"/>
          <w:rtl/>
          <w:lang w:bidi="ar-LB"/>
        </w:rPr>
        <w:t>: إنَّ الالتزام بأداء الحقوق الماليَّة للآخرين، وبذل الأموال - بحسب التَّعاليم الإسلاميّة؛ كالخمس، والزكاة، والتصدّق والحقّ المعلوم - له آثار عظيمة من البركة في الرزق، لا تُعدّ ولا تُحصى، فهي تجارة مع الله:</w:t>
      </w:r>
    </w:p>
    <w:p w:rsidR="005F728F" w:rsidRDefault="001860CD" w:rsidP="001860CD">
      <w:pPr>
        <w:shd w:val="clear" w:color="auto" w:fill="FFFFFF"/>
        <w:bidi/>
        <w:spacing w:before="100" w:beforeAutospacing="1" w:after="100" w:afterAutospacing="1" w:line="536" w:lineRule="atLeast"/>
        <w:ind w:left="720"/>
        <w:rPr>
          <w:rFonts w:ascii="Simplified Arabic" w:hAnsi="Simplified Arabic" w:cs="Simplified Arabic"/>
          <w:b/>
          <w:bCs/>
          <w:sz w:val="28"/>
          <w:szCs w:val="28"/>
          <w:rtl/>
          <w:lang w:bidi="ar-LB"/>
        </w:rPr>
      </w:pPr>
      <w:r>
        <w:rPr>
          <w:rFonts w:ascii="Simplified Arabic" w:hAnsi="Simplified Arabic" w:cs="Simplified Arabic" w:hint="cs"/>
          <w:sz w:val="28"/>
          <w:szCs w:val="28"/>
          <w:rtl/>
          <w:lang w:bidi="ar-LB"/>
        </w:rPr>
        <w:t xml:space="preserve">           </w:t>
      </w:r>
      <w:r w:rsidR="005F728F">
        <w:rPr>
          <w:rFonts w:ascii="Simplified Arabic" w:hAnsi="Simplified Arabic" w:cs="Simplified Arabic"/>
          <w:sz w:val="28"/>
          <w:szCs w:val="28"/>
          <w:rtl/>
          <w:lang w:bidi="ar-LB"/>
        </w:rPr>
        <w:t xml:space="preserve"> </w:t>
      </w:r>
      <w:r>
        <w:rPr>
          <w:rFonts w:ascii="Simplified Arabic" w:hAnsi="Simplified Arabic" w:cs="Simplified Arabic"/>
          <w:b/>
          <w:bCs/>
          <w:sz w:val="28"/>
          <w:szCs w:val="28"/>
          <w:rtl/>
          <w:lang w:bidi="ar-LB"/>
        </w:rPr>
        <w:t>﴿</w:t>
      </w:r>
      <w:r>
        <w:rPr>
          <w:rFonts w:ascii="Simplified Arabic" w:hAnsi="Simplified Arabic" w:cs="Simplified Arabic" w:hint="cs"/>
          <w:b/>
          <w:bCs/>
          <w:sz w:val="28"/>
          <w:szCs w:val="28"/>
          <w:rtl/>
          <w:lang w:bidi="ar-LB"/>
        </w:rPr>
        <w:t xml:space="preserve"> </w:t>
      </w:r>
      <w:r w:rsidR="005F728F">
        <w:rPr>
          <w:rFonts w:ascii="Simplified Arabic" w:hAnsi="Simplified Arabic" w:cs="Simplified Arabic"/>
          <w:b/>
          <w:bCs/>
          <w:sz w:val="28"/>
          <w:szCs w:val="28"/>
          <w:rtl/>
          <w:lang w:bidi="ar-LB"/>
        </w:rPr>
        <w:t>لَن تَنَالُواْ الْبِرَّ حَتَّى تُنفِقُواْ مِمَّا تُحِبُّونَ وَمَا تُنفِقُواْ مِن شَيْءٍ فَإِنَّ اللّهَ بِهِ عَلِيمٌ</w:t>
      </w:r>
      <w:r>
        <w:rPr>
          <w:rFonts w:ascii="Simplified Arabic" w:hAnsi="Simplified Arabic" w:cs="Simplified Arabic" w:hint="cs"/>
          <w:b/>
          <w:bCs/>
          <w:sz w:val="28"/>
          <w:szCs w:val="28"/>
          <w:rtl/>
          <w:lang w:bidi="ar-LB"/>
        </w:rPr>
        <w:t xml:space="preserve"> </w:t>
      </w:r>
      <w:r>
        <w:rPr>
          <w:rFonts w:ascii="Simplified Arabic" w:hAnsi="Simplified Arabic" w:cs="Simplified Arabic"/>
          <w:b/>
          <w:bCs/>
          <w:sz w:val="28"/>
          <w:szCs w:val="28"/>
          <w:rtl/>
          <w:lang w:bidi="ar-LB"/>
        </w:rPr>
        <w:t>﴾</w:t>
      </w:r>
      <w:r w:rsidR="005073F7">
        <w:rPr>
          <w:rFonts w:ascii="Simplified Arabic" w:hAnsi="Simplified Arabic" w:cs="Simplified Arabic" w:hint="cs"/>
          <w:b/>
          <w:bCs/>
          <w:sz w:val="28"/>
          <w:szCs w:val="28"/>
          <w:vertAlign w:val="superscript"/>
          <w:rtl/>
          <w:lang w:bidi="ar-LB"/>
        </w:rPr>
        <w:t xml:space="preserve"> </w:t>
      </w:r>
      <w:r w:rsidR="005F728F">
        <w:rPr>
          <w:rFonts w:ascii="Simplified Arabic" w:hAnsi="Simplified Arabic" w:cs="Simplified Arabic"/>
          <w:b/>
          <w:bCs/>
          <w:sz w:val="28"/>
          <w:szCs w:val="28"/>
          <w:rtl/>
          <w:lang w:bidi="ar-LB"/>
        </w:rPr>
        <w:t>.</w:t>
      </w:r>
      <w:r w:rsidR="005F728F">
        <w:rPr>
          <w:rFonts w:ascii="Simplified Arabic" w:hAnsi="Simplified Arabic" w:cs="Simplified Arabic"/>
          <w:b/>
          <w:bCs/>
          <w:sz w:val="28"/>
          <w:szCs w:val="28"/>
          <w:lang w:bidi="ar-LB"/>
        </w:rPr>
        <w:t xml:space="preserve"> </w:t>
      </w:r>
    </w:p>
    <w:p w:rsidR="001860CD" w:rsidRPr="001860CD" w:rsidRDefault="005F728F" w:rsidP="005073F7">
      <w:pPr>
        <w:numPr>
          <w:ilvl w:val="0"/>
          <w:numId w:val="13"/>
        </w:numPr>
        <w:shd w:val="clear" w:color="auto" w:fill="FFFFFF"/>
        <w:tabs>
          <w:tab w:val="left" w:pos="332"/>
        </w:tabs>
        <w:bidi/>
        <w:spacing w:before="100" w:beforeAutospacing="1" w:after="100" w:afterAutospacing="1" w:line="276" w:lineRule="auto"/>
        <w:jc w:val="both"/>
        <w:rPr>
          <w:rFonts w:ascii="Simplified Arabic" w:hAnsi="Simplified Arabic" w:cs="Simplified Arabic"/>
          <w:b/>
          <w:bCs/>
          <w:sz w:val="28"/>
          <w:szCs w:val="28"/>
          <w:lang w:bidi="ar-LB"/>
        </w:rPr>
      </w:pPr>
      <w:r>
        <w:rPr>
          <w:rFonts w:ascii="Simplified Arabic" w:hAnsi="Simplified Arabic" w:cs="Simplified Arabic"/>
          <w:b/>
          <w:bCs/>
          <w:sz w:val="28"/>
          <w:szCs w:val="28"/>
          <w:rtl/>
          <w:lang w:bidi="ar-LB"/>
        </w:rPr>
        <w:t>اكتساب العلم والمعرفة</w:t>
      </w:r>
      <w:r>
        <w:rPr>
          <w:rFonts w:ascii="Simplified Arabic" w:hAnsi="Simplified Arabic" w:cs="Simplified Arabic"/>
          <w:sz w:val="28"/>
          <w:szCs w:val="28"/>
          <w:rtl/>
          <w:lang w:bidi="ar-LB"/>
        </w:rPr>
        <w:t>: عبر التّخصّص العلميّ والمهنيّ، وتحصيل المهارات، وتنمية القدرات، وبذلك ستكون فُرَص العمل متاحة بشكل أفضل. قال الله (عزَّ وجلَّ) في كتابه الكريم</w:t>
      </w:r>
      <w:r>
        <w:rPr>
          <w:rFonts w:ascii="Simplified Arabic" w:hAnsi="Simplified Arabic" w:cs="Simplified Arabic"/>
          <w:sz w:val="28"/>
          <w:szCs w:val="28"/>
          <w:lang w:bidi="ar-LB"/>
        </w:rPr>
        <w:t>: </w:t>
      </w:r>
    </w:p>
    <w:p w:rsidR="005F728F" w:rsidRDefault="001860CD" w:rsidP="001860CD">
      <w:pPr>
        <w:shd w:val="clear" w:color="auto" w:fill="FFFFFF"/>
        <w:tabs>
          <w:tab w:val="left" w:pos="332"/>
        </w:tabs>
        <w:bidi/>
        <w:spacing w:before="100" w:beforeAutospacing="1" w:after="100" w:afterAutospacing="1" w:line="276" w:lineRule="auto"/>
        <w:ind w:left="720"/>
        <w:jc w:val="both"/>
        <w:rPr>
          <w:rFonts w:ascii="Simplified Arabic" w:hAnsi="Simplified Arabic" w:cs="Simplified Arabic"/>
          <w:b/>
          <w:bCs/>
          <w:sz w:val="28"/>
          <w:szCs w:val="28"/>
          <w:lang w:bidi="ar-LB"/>
        </w:rPr>
      </w:pPr>
      <w:r>
        <w:rPr>
          <w:rFonts w:ascii="Simplified Arabic" w:hAnsi="Simplified Arabic" w:cs="Simplified Arabic" w:hint="cs"/>
          <w:b/>
          <w:bCs/>
          <w:sz w:val="28"/>
          <w:szCs w:val="28"/>
          <w:rtl/>
          <w:lang w:bidi="ar-LB"/>
        </w:rPr>
        <w:t xml:space="preserve">            </w:t>
      </w:r>
      <w:r w:rsidR="005F728F">
        <w:rPr>
          <w:rFonts w:ascii="Simplified Arabic" w:hAnsi="Simplified Arabic" w:cs="Simplified Arabic"/>
          <w:b/>
          <w:bCs/>
          <w:sz w:val="28"/>
          <w:szCs w:val="28"/>
          <w:rtl/>
          <w:lang w:bidi="ar-LB"/>
        </w:rPr>
        <w:t>﴿</w:t>
      </w:r>
      <w:r w:rsidR="007A284A">
        <w:rPr>
          <w:rFonts w:ascii="Simplified Arabic" w:hAnsi="Simplified Arabic" w:cs="Simplified Arabic" w:hint="cs"/>
          <w:b/>
          <w:bCs/>
          <w:sz w:val="28"/>
          <w:szCs w:val="28"/>
          <w:rtl/>
          <w:lang w:bidi="ar-LB"/>
        </w:rPr>
        <w:t xml:space="preserve"> </w:t>
      </w:r>
      <w:r w:rsidR="005F728F">
        <w:rPr>
          <w:rFonts w:ascii="Simplified Arabic" w:hAnsi="Simplified Arabic" w:cs="Simplified Arabic"/>
          <w:b/>
          <w:bCs/>
          <w:sz w:val="28"/>
          <w:szCs w:val="28"/>
          <w:rtl/>
          <w:lang w:bidi="ar-LB"/>
        </w:rPr>
        <w:t>قُلْ هَلْ يَسْتَوِي الَّذِينَ يَعْلَمُونَ وَالَّذِينَ لَا يَعْلَمُونَ</w:t>
      </w:r>
      <w:r w:rsidR="007A284A">
        <w:rPr>
          <w:rFonts w:ascii="Simplified Arabic" w:hAnsi="Simplified Arabic" w:cs="Simplified Arabic" w:hint="cs"/>
          <w:b/>
          <w:bCs/>
          <w:sz w:val="28"/>
          <w:szCs w:val="28"/>
          <w:rtl/>
          <w:lang w:bidi="ar-LB"/>
        </w:rPr>
        <w:t xml:space="preserve"> </w:t>
      </w:r>
      <w:r w:rsidR="005F728F">
        <w:rPr>
          <w:rFonts w:ascii="Simplified Arabic" w:hAnsi="Simplified Arabic" w:cs="Simplified Arabic"/>
          <w:b/>
          <w:bCs/>
          <w:sz w:val="28"/>
          <w:szCs w:val="28"/>
          <w:rtl/>
          <w:lang w:bidi="ar-LB"/>
        </w:rPr>
        <w:t>﴾</w:t>
      </w:r>
      <w:r w:rsidR="005073F7">
        <w:rPr>
          <w:rFonts w:hint="cs"/>
          <w:rtl/>
        </w:rPr>
        <w:t xml:space="preserve"> </w:t>
      </w:r>
      <w:r w:rsidR="005F728F">
        <w:rPr>
          <w:rFonts w:ascii="Simplified Arabic" w:hAnsi="Simplified Arabic" w:cs="Simplified Arabic"/>
          <w:b/>
          <w:bCs/>
          <w:sz w:val="28"/>
          <w:szCs w:val="28"/>
          <w:rtl/>
          <w:lang w:bidi="ar-LB"/>
        </w:rPr>
        <w:t>.</w:t>
      </w:r>
    </w:p>
    <w:p w:rsidR="001860CD" w:rsidRPr="001860CD" w:rsidRDefault="005F728F" w:rsidP="005073F7">
      <w:pPr>
        <w:numPr>
          <w:ilvl w:val="0"/>
          <w:numId w:val="13"/>
        </w:numPr>
        <w:shd w:val="clear" w:color="auto" w:fill="FFFFFF"/>
        <w:tabs>
          <w:tab w:val="left" w:pos="332"/>
        </w:tabs>
        <w:bidi/>
        <w:spacing w:before="100" w:beforeAutospacing="1" w:after="100" w:afterAutospacing="1" w:line="276" w:lineRule="auto"/>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 </w:t>
      </w:r>
      <w:r>
        <w:rPr>
          <w:rFonts w:ascii="Simplified Arabic" w:hAnsi="Simplified Arabic" w:cs="Simplified Arabic" w:hint="cs"/>
          <w:b/>
          <w:bCs/>
          <w:sz w:val="28"/>
          <w:szCs w:val="28"/>
          <w:rtl/>
          <w:lang w:bidi="ar-LB"/>
        </w:rPr>
        <w:t>العيش حسب الإمكانات المادّيّة المتوافرة</w:t>
      </w:r>
      <w:r>
        <w:rPr>
          <w:rFonts w:ascii="Simplified Arabic" w:hAnsi="Simplified Arabic" w:cs="Simplified Arabic" w:hint="cs"/>
          <w:sz w:val="28"/>
          <w:szCs w:val="28"/>
          <w:rtl/>
          <w:lang w:bidi="ar-LB"/>
        </w:rPr>
        <w:t>، والبُعد عن المظاهر والمباهاة؛ أيّ محاولة تبسيط مستوى المعيشة والقناعة والرضا. قال الإمام علي</w:t>
      </w:r>
      <w:r>
        <w:rPr>
          <w:rFonts w:ascii="Simplified Arabic" w:hAnsi="Simplified Arabic" w:cs="Simplified Arabic" w:hint="cs"/>
          <w:b/>
          <w:bCs/>
          <w:sz w:val="28"/>
          <w:szCs w:val="28"/>
          <w:rtl/>
          <w:lang w:bidi="ar-LB"/>
        </w:rPr>
        <w:t>:</w:t>
      </w:r>
    </w:p>
    <w:p w:rsidR="005F728F" w:rsidRDefault="001860CD" w:rsidP="001860CD">
      <w:pPr>
        <w:shd w:val="clear" w:color="auto" w:fill="FFFFFF"/>
        <w:tabs>
          <w:tab w:val="left" w:pos="332"/>
        </w:tabs>
        <w:bidi/>
        <w:spacing w:before="100" w:beforeAutospacing="1" w:after="100" w:afterAutospacing="1" w:line="276" w:lineRule="auto"/>
        <w:ind w:left="720"/>
        <w:jc w:val="both"/>
        <w:rPr>
          <w:rFonts w:ascii="Simplified Arabic" w:hAnsi="Simplified Arabic" w:cs="Simplified Arabic"/>
          <w:sz w:val="28"/>
          <w:szCs w:val="28"/>
          <w:lang w:bidi="ar-LB"/>
        </w:rPr>
      </w:pPr>
      <w:r>
        <w:rPr>
          <w:rFonts w:ascii="Simplified Arabic" w:hAnsi="Simplified Arabic" w:cs="Simplified Arabic" w:hint="cs"/>
          <w:b/>
          <w:bCs/>
          <w:sz w:val="28"/>
          <w:szCs w:val="28"/>
          <w:rtl/>
          <w:lang w:bidi="ar-LB"/>
        </w:rPr>
        <w:t xml:space="preserve">           </w:t>
      </w:r>
      <w:r w:rsidR="005F728F">
        <w:rPr>
          <w:rFonts w:ascii="Simplified Arabic" w:hAnsi="Simplified Arabic" w:cs="Simplified Arabic" w:hint="cs"/>
          <w:b/>
          <w:bCs/>
          <w:sz w:val="28"/>
          <w:szCs w:val="28"/>
          <w:rtl/>
          <w:lang w:bidi="ar-LB"/>
        </w:rPr>
        <w:t xml:space="preserve"> "طلَبتُ الغِنَى، فَما وَجدتُ إلا بالقَناعةِ، عَلَيكُم بالقَناعَةِ تَستَغنُوا"</w:t>
      </w:r>
      <w:r w:rsidR="005073F7">
        <w:rPr>
          <w:rStyle w:val="FootnoteReference"/>
          <w:rFonts w:ascii="Simplified Arabic" w:hAnsi="Simplified Arabic" w:cs="Simplified Arabic" w:hint="cs"/>
          <w:b/>
          <w:bCs/>
          <w:sz w:val="28"/>
          <w:szCs w:val="28"/>
          <w:rtl/>
          <w:lang w:bidi="ar-LB"/>
        </w:rPr>
        <w:t xml:space="preserve"> </w:t>
      </w:r>
      <w:r w:rsidR="005073F7">
        <w:rPr>
          <w:rFonts w:ascii="Simplified Arabic" w:hAnsi="Simplified Arabic" w:cs="Simplified Arabic" w:hint="cs"/>
          <w:b/>
          <w:bCs/>
          <w:sz w:val="28"/>
          <w:szCs w:val="28"/>
          <w:rtl/>
          <w:lang w:bidi="ar-LB"/>
        </w:rPr>
        <w:t>.</w:t>
      </w:r>
    </w:p>
    <w:p w:rsidR="005F728F" w:rsidRDefault="005F728F" w:rsidP="002600DE">
      <w:pPr>
        <w:numPr>
          <w:ilvl w:val="0"/>
          <w:numId w:val="13"/>
        </w:numPr>
        <w:shd w:val="clear" w:color="auto" w:fill="FFFFFF"/>
        <w:tabs>
          <w:tab w:val="left" w:pos="332"/>
        </w:tabs>
        <w:bidi/>
        <w:spacing w:before="100" w:beforeAutospacing="1" w:after="100" w:afterAutospacing="1" w:line="276" w:lineRule="auto"/>
        <w:jc w:val="both"/>
        <w:rPr>
          <w:rFonts w:ascii="Simplified Arabic" w:hAnsi="Simplified Arabic" w:cs="Simplified Arabic"/>
          <w:sz w:val="28"/>
          <w:szCs w:val="28"/>
          <w:lang w:bidi="ar-LB"/>
        </w:rPr>
      </w:pPr>
      <w:r>
        <w:rPr>
          <w:rFonts w:ascii="Simplified Arabic" w:hAnsi="Simplified Arabic" w:cs="Simplified Arabic"/>
          <w:b/>
          <w:bCs/>
          <w:sz w:val="28"/>
          <w:szCs w:val="28"/>
          <w:rtl/>
          <w:lang w:bidi="ar-LB"/>
        </w:rPr>
        <w:t>إدارة الأموال، وتقسيمها</w:t>
      </w:r>
      <w:r w:rsidR="002600DE">
        <w:rPr>
          <w:rFonts w:ascii="Simplified Arabic" w:hAnsi="Simplified Arabic" w:cs="Simplified Arabic" w:hint="cs"/>
          <w:b/>
          <w:bCs/>
          <w:sz w:val="28"/>
          <w:szCs w:val="28"/>
          <w:rtl/>
          <w:lang w:bidi="ar-LB"/>
        </w:rPr>
        <w:t xml:space="preserve">: </w:t>
      </w:r>
      <w:r w:rsidR="002600DE" w:rsidRPr="002600DE">
        <w:rPr>
          <w:rFonts w:ascii="Simplified Arabic" w:hAnsi="Simplified Arabic" w:cs="Simplified Arabic" w:hint="cs"/>
          <w:sz w:val="28"/>
          <w:szCs w:val="28"/>
          <w:rtl/>
          <w:lang w:bidi="ar-LB"/>
        </w:rPr>
        <w:t>يجب تقسيم الأموال وصرفها</w:t>
      </w:r>
      <w:r>
        <w:rPr>
          <w:rFonts w:ascii="Simplified Arabic" w:hAnsi="Simplified Arabic" w:cs="Simplified Arabic"/>
          <w:sz w:val="28"/>
          <w:szCs w:val="28"/>
          <w:rtl/>
          <w:lang w:bidi="ar-LB"/>
        </w:rPr>
        <w:t xml:space="preserve"> مع مراعاة سُلَّم الأولويّا</w:t>
      </w:r>
      <w:r w:rsidR="002600DE">
        <w:rPr>
          <w:rFonts w:ascii="Simplified Arabic" w:hAnsi="Simplified Arabic" w:cs="Simplified Arabic"/>
          <w:sz w:val="28"/>
          <w:szCs w:val="28"/>
          <w:rtl/>
          <w:lang w:bidi="ar-LB"/>
        </w:rPr>
        <w:t>ت بين ما هو مهمّ وما هو الأهمّ</w:t>
      </w:r>
      <w:r w:rsidR="002600DE">
        <w:rPr>
          <w:rFonts w:ascii="Simplified Arabic" w:hAnsi="Simplified Arabic" w:cs="Simplified Arabic" w:hint="cs"/>
          <w:sz w:val="28"/>
          <w:szCs w:val="28"/>
          <w:rtl/>
          <w:lang w:bidi="ar-LB"/>
        </w:rPr>
        <w:t xml:space="preserve"> من الحاجات الأسريّة الضّ</w:t>
      </w:r>
      <w:bookmarkStart w:id="0" w:name="_GoBack"/>
      <w:bookmarkEnd w:id="0"/>
      <w:r w:rsidR="002600DE">
        <w:rPr>
          <w:rFonts w:ascii="Simplified Arabic" w:hAnsi="Simplified Arabic" w:cs="Simplified Arabic" w:hint="cs"/>
          <w:sz w:val="28"/>
          <w:szCs w:val="28"/>
          <w:rtl/>
          <w:lang w:bidi="ar-LB"/>
        </w:rPr>
        <w:t>رورية والكماليّة.</w:t>
      </w:r>
    </w:p>
    <w:p w:rsidR="005F728F" w:rsidRDefault="005F728F" w:rsidP="005F728F">
      <w:pPr>
        <w:numPr>
          <w:ilvl w:val="0"/>
          <w:numId w:val="13"/>
        </w:numPr>
        <w:shd w:val="clear" w:color="auto" w:fill="FFFFFF"/>
        <w:tabs>
          <w:tab w:val="left" w:pos="332"/>
        </w:tabs>
        <w:bidi/>
        <w:spacing w:before="100" w:beforeAutospacing="1" w:after="100" w:afterAutospacing="1" w:line="276" w:lineRule="auto"/>
        <w:rPr>
          <w:rFonts w:ascii="Simplified Arabic" w:hAnsi="Simplified Arabic" w:cs="Simplified Arabic"/>
          <w:sz w:val="28"/>
          <w:szCs w:val="28"/>
          <w:lang w:bidi="ar-LB"/>
        </w:rPr>
      </w:pPr>
      <w:r>
        <w:rPr>
          <w:rFonts w:ascii="Simplified Arabic" w:hAnsi="Simplified Arabic" w:cs="Simplified Arabic"/>
          <w:b/>
          <w:bCs/>
          <w:sz w:val="28"/>
          <w:szCs w:val="28"/>
          <w:rtl/>
          <w:lang w:bidi="ar-LB"/>
        </w:rPr>
        <w:t>محاولة استثمار مهارات وقدرات الأسرة</w:t>
      </w:r>
      <w:r>
        <w:rPr>
          <w:rFonts w:ascii="Simplified Arabic" w:hAnsi="Simplified Arabic" w:cs="Simplified Arabic"/>
          <w:sz w:val="28"/>
          <w:szCs w:val="28"/>
          <w:rtl/>
          <w:lang w:bidi="ar-LB"/>
        </w:rPr>
        <w:t xml:space="preserve">، وتوفير ما أمكن من خدمات قد تستطيع الأسرة تحقيقها داخليًّا؛ كحياكة الملابس ذاتيًّا دون إرسالها إلى الخياطة ودفع بدل أجور، أو إنتاج بعض السلع </w:t>
      </w:r>
      <w:r>
        <w:rPr>
          <w:rFonts w:ascii="Simplified Arabic" w:hAnsi="Simplified Arabic" w:cs="Simplified Arabic"/>
          <w:sz w:val="28"/>
          <w:szCs w:val="28"/>
          <w:rtl/>
          <w:lang w:bidi="ar-LB"/>
        </w:rPr>
        <w:lastRenderedPageBreak/>
        <w:t>الاستهلاكيّة بتكاليف أقلّ من شرائها، مثل عمل المخلّلات، والمربيّات، والأجبان، والحلويّات، أو تنظيف المنزل بالتّعاون مع أفراد الأسرة بدلًا من الاستعانة بالخادمات.</w:t>
      </w:r>
    </w:p>
    <w:p w:rsidR="005F728F" w:rsidRDefault="005F728F" w:rsidP="005F728F">
      <w:pPr>
        <w:numPr>
          <w:ilvl w:val="0"/>
          <w:numId w:val="13"/>
        </w:numPr>
        <w:shd w:val="clear" w:color="auto" w:fill="FFFFFF"/>
        <w:tabs>
          <w:tab w:val="left" w:pos="332"/>
        </w:tabs>
        <w:bidi/>
        <w:spacing w:before="100" w:beforeAutospacing="1" w:after="100" w:afterAutospacing="1" w:line="276" w:lineRule="auto"/>
        <w:rPr>
          <w:rFonts w:ascii="Simplified Arabic" w:hAnsi="Simplified Arabic" w:cs="Simplified Arabic"/>
          <w:sz w:val="28"/>
          <w:szCs w:val="28"/>
          <w:lang w:bidi="ar-LB"/>
        </w:rPr>
      </w:pPr>
      <w:r>
        <w:rPr>
          <w:rFonts w:ascii="Simplified Arabic" w:hAnsi="Simplified Arabic" w:cs="Simplified Arabic"/>
          <w:b/>
          <w:bCs/>
          <w:sz w:val="28"/>
          <w:szCs w:val="28"/>
          <w:rtl/>
        </w:rPr>
        <w:t>الاستفادة من الخدمات المجّانيَّة</w:t>
      </w:r>
      <w:r>
        <w:rPr>
          <w:rFonts w:ascii="Simplified Arabic" w:hAnsi="Simplified Arabic" w:cs="Simplified Arabic"/>
          <w:sz w:val="28"/>
          <w:szCs w:val="28"/>
          <w:rtl/>
        </w:rPr>
        <w:t xml:space="preserve"> التي يقدّمها المجتمع؛ كالخدمات الصحيَّة والتّعليم المجانيّ، والاستفادة من الحدائق العامَّة للتنزّه والمكتبات، والنَّوادي. </w:t>
      </w:r>
    </w:p>
    <w:p w:rsidR="005F728F" w:rsidRDefault="005F728F" w:rsidP="005F728F">
      <w:pPr>
        <w:numPr>
          <w:ilvl w:val="0"/>
          <w:numId w:val="13"/>
        </w:numPr>
        <w:shd w:val="clear" w:color="auto" w:fill="FFFFFF"/>
        <w:tabs>
          <w:tab w:val="left" w:pos="332"/>
        </w:tabs>
        <w:bidi/>
        <w:spacing w:before="100" w:beforeAutospacing="1" w:after="100" w:afterAutospacing="1" w:line="276" w:lineRule="auto"/>
        <w:rPr>
          <w:rFonts w:ascii="Simplified Arabic" w:hAnsi="Simplified Arabic" w:cs="Simplified Arabic"/>
          <w:sz w:val="28"/>
          <w:szCs w:val="28"/>
          <w:lang w:bidi="ar-LB"/>
        </w:rPr>
      </w:pPr>
      <w:r>
        <w:rPr>
          <w:rFonts w:ascii="Simplified Arabic" w:hAnsi="Simplified Arabic" w:cs="Simplified Arabic"/>
          <w:b/>
          <w:bCs/>
          <w:sz w:val="28"/>
          <w:szCs w:val="28"/>
          <w:rtl/>
          <w:lang w:bidi="ar-LB"/>
        </w:rPr>
        <w:t>العمل الإضافيّ</w:t>
      </w:r>
      <w:r>
        <w:rPr>
          <w:rFonts w:ascii="Simplified Arabic" w:hAnsi="Simplified Arabic" w:cs="Simplified Arabic"/>
          <w:sz w:val="28"/>
          <w:szCs w:val="28"/>
          <w:rtl/>
          <w:lang w:bidi="ar-LB"/>
        </w:rPr>
        <w:t>: أن يعمل الأب وقتًا إضافيًّا أو أن تعمل الأم أو يعمل الأبناء في العطلة الصيفيَّة، إن كان عمرهم ضمن السّن القانونيّ للعمل؛ ممّا يزيد من دخل الأسرة، أو يوفّر على الوالدين جانبًا من نفقات المصروف الشخصيّ للأبناء.</w:t>
      </w:r>
    </w:p>
    <w:p w:rsidR="001860CD" w:rsidRDefault="005F728F" w:rsidP="001860CD">
      <w:pPr>
        <w:numPr>
          <w:ilvl w:val="0"/>
          <w:numId w:val="13"/>
        </w:numPr>
        <w:shd w:val="clear" w:color="auto" w:fill="FFFFFF"/>
        <w:tabs>
          <w:tab w:val="left" w:pos="332"/>
        </w:tabs>
        <w:bidi/>
        <w:spacing w:before="100" w:beforeAutospacing="1" w:after="100" w:afterAutospacing="1" w:line="276" w:lineRule="auto"/>
        <w:ind w:left="708" w:hanging="425"/>
        <w:rPr>
          <w:rFonts w:ascii="Simplified Arabic" w:hAnsi="Simplified Arabic" w:cs="Simplified Arabic"/>
          <w:b/>
          <w:bCs/>
          <w:sz w:val="28"/>
          <w:szCs w:val="28"/>
          <w:lang w:bidi="ar-LB"/>
        </w:rPr>
      </w:pPr>
      <w:r>
        <w:rPr>
          <w:rFonts w:ascii="Simplified Arabic" w:hAnsi="Simplified Arabic" w:cs="Simplified Arabic"/>
          <w:b/>
          <w:bCs/>
          <w:sz w:val="28"/>
          <w:szCs w:val="28"/>
          <w:rtl/>
          <w:lang w:bidi="ar-LB"/>
        </w:rPr>
        <w:t>استثمار المال المدَّخر</w:t>
      </w:r>
      <w:r>
        <w:rPr>
          <w:rFonts w:ascii="Simplified Arabic" w:hAnsi="Simplified Arabic" w:cs="Simplified Arabic"/>
          <w:sz w:val="28"/>
          <w:szCs w:val="28"/>
          <w:rtl/>
          <w:lang w:bidi="ar-LB"/>
        </w:rPr>
        <w:t xml:space="preserve">: </w:t>
      </w:r>
      <w:r w:rsidR="005073F7" w:rsidRPr="005073F7">
        <w:rPr>
          <w:rFonts w:ascii="Simplified Arabic" w:hAnsi="Simplified Arabic" w:cs="Simplified Arabic" w:hint="cs"/>
          <w:color w:val="FF0000"/>
          <w:sz w:val="28"/>
          <w:szCs w:val="28"/>
          <w:rtl/>
          <w:lang w:bidi="ar-LB"/>
        </w:rPr>
        <w:t xml:space="preserve"> </w:t>
      </w:r>
      <w:r w:rsidR="00521603">
        <w:rPr>
          <w:rFonts w:ascii="Simplified Arabic" w:hAnsi="Simplified Arabic" w:cs="Simplified Arabic"/>
          <w:sz w:val="28"/>
          <w:szCs w:val="28"/>
          <w:rtl/>
          <w:lang w:bidi="ar-LB"/>
        </w:rPr>
        <w:t>إنَّ ادّخار جزء من المال</w:t>
      </w:r>
      <w:r>
        <w:rPr>
          <w:rFonts w:ascii="Simplified Arabic" w:hAnsi="Simplified Arabic" w:cs="Simplified Arabic"/>
          <w:sz w:val="28"/>
          <w:szCs w:val="28"/>
          <w:rtl/>
          <w:lang w:bidi="ar-LB"/>
        </w:rPr>
        <w:t xml:space="preserve">، والتخطيط بطريقةٍ صحيحةٍ </w:t>
      </w:r>
      <w:r w:rsidR="00521603">
        <w:rPr>
          <w:rFonts w:ascii="Simplified Arabic" w:hAnsi="Simplified Arabic" w:cs="Simplified Arabic"/>
          <w:sz w:val="28"/>
          <w:szCs w:val="28"/>
          <w:rtl/>
          <w:lang w:bidi="ar-LB"/>
        </w:rPr>
        <w:t>لاستخدامه في الظروف الطارئة،</w:t>
      </w:r>
      <w:r w:rsidR="00521603">
        <w:rPr>
          <w:rFonts w:ascii="Simplified Arabic" w:hAnsi="Simplified Arabic" w:cs="Simplified Arabic" w:hint="cs"/>
          <w:sz w:val="28"/>
          <w:szCs w:val="28"/>
          <w:rtl/>
          <w:lang w:bidi="ar-LB"/>
        </w:rPr>
        <w:t xml:space="preserve"> </w:t>
      </w:r>
      <w:r>
        <w:rPr>
          <w:rFonts w:ascii="Simplified Arabic" w:hAnsi="Simplified Arabic" w:cs="Simplified Arabic"/>
          <w:sz w:val="28"/>
          <w:szCs w:val="28"/>
          <w:rtl/>
          <w:lang w:bidi="ar-LB"/>
        </w:rPr>
        <w:t>يُعدّ من ا</w:t>
      </w:r>
      <w:r w:rsidR="001860CD">
        <w:rPr>
          <w:rFonts w:ascii="Simplified Arabic" w:hAnsi="Simplified Arabic" w:cs="Simplified Arabic"/>
          <w:sz w:val="28"/>
          <w:szCs w:val="28"/>
          <w:rtl/>
          <w:lang w:bidi="ar-LB"/>
        </w:rPr>
        <w:t>لمسائل الهامّة في ديننا الحنيف.</w:t>
      </w:r>
      <w:r w:rsidR="00214FE0">
        <w:rPr>
          <w:rFonts w:ascii="Simplified Arabic" w:hAnsi="Simplified Arabic" w:cs="Simplified Arabic" w:hint="cs"/>
          <w:sz w:val="28"/>
          <w:szCs w:val="28"/>
          <w:rtl/>
          <w:lang w:bidi="ar-LB"/>
        </w:rPr>
        <w:t xml:space="preserve"> </w:t>
      </w:r>
      <w:r w:rsidRPr="001860CD">
        <w:rPr>
          <w:rFonts w:ascii="Simplified Arabic" w:hAnsi="Simplified Arabic" w:cs="Simplified Arabic"/>
          <w:sz w:val="28"/>
          <w:szCs w:val="28"/>
          <w:rtl/>
          <w:lang w:bidi="ar-LB"/>
        </w:rPr>
        <w:t>قال الإمام علي (ع)</w:t>
      </w:r>
      <w:r w:rsidRPr="001860CD">
        <w:rPr>
          <w:rFonts w:ascii="Simplified Arabic" w:hAnsi="Simplified Arabic" w:cs="Simplified Arabic"/>
          <w:b/>
          <w:bCs/>
          <w:sz w:val="28"/>
          <w:szCs w:val="28"/>
          <w:rtl/>
          <w:lang w:bidi="ar-LB"/>
        </w:rPr>
        <w:t>:</w:t>
      </w:r>
    </w:p>
    <w:p w:rsidR="005073F7" w:rsidRPr="001860CD" w:rsidRDefault="001860CD" w:rsidP="001860CD">
      <w:pPr>
        <w:shd w:val="clear" w:color="auto" w:fill="FFFFFF"/>
        <w:tabs>
          <w:tab w:val="left" w:pos="332"/>
        </w:tabs>
        <w:bidi/>
        <w:spacing w:before="100" w:beforeAutospacing="1" w:after="100" w:afterAutospacing="1" w:line="276" w:lineRule="auto"/>
        <w:ind w:left="708"/>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005F728F" w:rsidRPr="001860CD">
        <w:rPr>
          <w:rFonts w:ascii="Simplified Arabic" w:hAnsi="Simplified Arabic" w:cs="Simplified Arabic"/>
          <w:b/>
          <w:bCs/>
          <w:sz w:val="28"/>
          <w:szCs w:val="28"/>
          <w:rtl/>
          <w:lang w:bidi="ar-LB"/>
        </w:rPr>
        <w:t xml:space="preserve"> "فدَعْ الإسرافَ مُقتَصِدًا، وَاذكُرْ فِي اليَومِ غَدًا، وَأمسِكْ مِن المالِ بِقَدَرِ ضَرورَتِكَ، وَقَدِّمْ الفَضلَ لِيَومِ حاجَتِكَ</w:t>
      </w:r>
      <w:r w:rsidR="005F728F" w:rsidRPr="001860CD">
        <w:rPr>
          <w:rFonts w:ascii="Simplified Arabic" w:hAnsi="Simplified Arabic" w:cs="Simplified Arabic"/>
          <w:sz w:val="28"/>
          <w:szCs w:val="28"/>
          <w:rtl/>
          <w:lang w:bidi="ar-LB"/>
        </w:rPr>
        <w:t>"</w:t>
      </w:r>
      <w:r w:rsidR="005F728F" w:rsidRPr="001860CD">
        <w:rPr>
          <w:rFonts w:ascii="Simplified Arabic" w:hAnsi="Simplified Arabic" w:cs="Simplified Arabic"/>
          <w:sz w:val="28"/>
          <w:szCs w:val="28"/>
          <w:lang w:bidi="ar-LB"/>
        </w:rPr>
        <w:t xml:space="preserve"> </w:t>
      </w:r>
      <w:r w:rsidR="005F728F" w:rsidRPr="001860CD">
        <w:rPr>
          <w:rFonts w:ascii="Simplified Arabic" w:hAnsi="Simplified Arabic" w:cs="Simplified Arabic"/>
          <w:sz w:val="28"/>
          <w:szCs w:val="28"/>
          <w:rtl/>
          <w:lang w:bidi="ar-LB"/>
        </w:rPr>
        <w:t>.</w:t>
      </w:r>
      <w:r w:rsidR="005073F7" w:rsidRPr="001860CD">
        <w:rPr>
          <w:rFonts w:ascii="Simplified Arabic" w:hAnsi="Simplified Arabic" w:cs="Simplified Arabic" w:hint="cs"/>
          <w:sz w:val="28"/>
          <w:szCs w:val="28"/>
          <w:vertAlign w:val="superscript"/>
          <w:rtl/>
          <w:lang w:bidi="ar-LB"/>
        </w:rPr>
        <w:t xml:space="preserve"> </w:t>
      </w:r>
    </w:p>
    <w:p w:rsidR="005F728F" w:rsidRDefault="005F728F" w:rsidP="005073F7">
      <w:pPr>
        <w:shd w:val="clear" w:color="auto" w:fill="FFFFFF"/>
        <w:tabs>
          <w:tab w:val="left" w:pos="332"/>
        </w:tabs>
        <w:bidi/>
        <w:spacing w:before="100" w:beforeAutospacing="1" w:after="100" w:afterAutospacing="1" w:line="276" w:lineRule="auto"/>
        <w:ind w:left="708"/>
        <w:rPr>
          <w:rFonts w:ascii="Simplified Arabic" w:hAnsi="Simplified Arabic" w:cs="Simplified Arabic"/>
          <w:b/>
          <w:bCs/>
          <w:sz w:val="28"/>
          <w:szCs w:val="28"/>
          <w:lang w:bidi="ar-LB"/>
        </w:rPr>
      </w:pPr>
      <w:r>
        <w:rPr>
          <w:rFonts w:ascii="Simplified Arabic" w:hAnsi="Simplified Arabic" w:cs="Simplified Arabic"/>
          <w:sz w:val="28"/>
          <w:szCs w:val="28"/>
          <w:rtl/>
          <w:lang w:bidi="ar-LB"/>
        </w:rPr>
        <w:t xml:space="preserve">وقد روى زرارة عن الإمام الصادق (عليه السلام) قوله: </w:t>
      </w:r>
      <w:r>
        <w:rPr>
          <w:rFonts w:ascii="Simplified Arabic" w:hAnsi="Simplified Arabic" w:cs="Simplified Arabic"/>
          <w:b/>
          <w:bCs/>
          <w:sz w:val="28"/>
          <w:szCs w:val="28"/>
          <w:rtl/>
          <w:lang w:bidi="ar-LB"/>
        </w:rPr>
        <w:t>"ما يَخلُفُ الرّجُلُ بَعدَهُ شَيئًا أشَدَّ عَلَيهِ مِن المالِ الصّامِتِ"</w:t>
      </w:r>
      <w:r>
        <w:rPr>
          <w:rFonts w:ascii="Simplified Arabic" w:hAnsi="Simplified Arabic" w:cs="Simplified Arabic"/>
          <w:sz w:val="28"/>
          <w:szCs w:val="28"/>
          <w:rtl/>
          <w:lang w:bidi="ar-LB"/>
        </w:rPr>
        <w:t>. قال زرارة: "قلتُ له كيف يصنع به؟" قال عليه السلام</w:t>
      </w:r>
      <w:r>
        <w:rPr>
          <w:rFonts w:ascii="Simplified Arabic" w:hAnsi="Simplified Arabic" w:cs="Simplified Arabic"/>
          <w:b/>
          <w:bCs/>
          <w:sz w:val="28"/>
          <w:szCs w:val="28"/>
          <w:rtl/>
          <w:lang w:bidi="ar-LB"/>
        </w:rPr>
        <w:t>: "يَجعَلهُ ف</w:t>
      </w:r>
      <w:r w:rsidR="00521603">
        <w:rPr>
          <w:rFonts w:ascii="Simplified Arabic" w:hAnsi="Simplified Arabic" w:cs="Simplified Arabic"/>
          <w:b/>
          <w:bCs/>
          <w:sz w:val="28"/>
          <w:szCs w:val="28"/>
          <w:rtl/>
          <w:lang w:bidi="ar-LB"/>
        </w:rPr>
        <w:t>ِي الحائطِ والبُستانِ أو الدّار</w:t>
      </w:r>
      <w:r w:rsidR="005073F7">
        <w:rPr>
          <w:rStyle w:val="FootnoteReference"/>
          <w:rFonts w:ascii="Simplified Arabic" w:hAnsi="Simplified Arabic" w:cs="Simplified Arabic" w:hint="cs"/>
          <w:b/>
          <w:bCs/>
          <w:sz w:val="28"/>
          <w:szCs w:val="28"/>
          <w:rtl/>
          <w:lang w:bidi="ar-LB"/>
        </w:rPr>
        <w:t xml:space="preserve"> </w:t>
      </w:r>
      <w:r>
        <w:rPr>
          <w:rFonts w:ascii="Simplified Arabic" w:hAnsi="Simplified Arabic" w:cs="Simplified Arabic"/>
          <w:b/>
          <w:bCs/>
          <w:sz w:val="28"/>
          <w:szCs w:val="28"/>
          <w:rtl/>
          <w:lang w:bidi="ar-LB"/>
        </w:rPr>
        <w:t xml:space="preserve">". </w:t>
      </w:r>
    </w:p>
    <w:p w:rsidR="005F728F" w:rsidRDefault="005F728F" w:rsidP="005F728F"/>
    <w:sectPr w:rsidR="005F72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F27" w:rsidRDefault="00707F27" w:rsidP="005F728F">
      <w:r>
        <w:separator/>
      </w:r>
    </w:p>
  </w:endnote>
  <w:endnote w:type="continuationSeparator" w:id="0">
    <w:p w:rsidR="00707F27" w:rsidRDefault="00707F27" w:rsidP="005F7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L-Mateen">
    <w:altName w:val="Times New Roman"/>
    <w:charset w:val="B2"/>
    <w:family w:val="auto"/>
    <w:pitch w:val="variable"/>
    <w:sig w:usb0="00002000" w:usb1="00000000" w:usb2="00000000" w:usb3="00000000" w:csb0="00000040" w:csb1="00000000"/>
  </w:font>
  <w:font w:name="A- Amir 2">
    <w:altName w:val="Times New Roman"/>
    <w:panose1 w:val="00000000000000000000"/>
    <w:charset w:val="B2"/>
    <w:family w:val="auto"/>
    <w:pitch w:val="variable"/>
    <w:sig w:usb0="00002001" w:usb1="00000000" w:usb2="00000000" w:usb3="00000000" w:csb0="00000040" w:csb1="00000000"/>
  </w:font>
  <w:font w:name="A- Amir 1">
    <w:altName w:val="Times New Roman"/>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F27" w:rsidRDefault="00707F27" w:rsidP="005F728F">
      <w:r>
        <w:separator/>
      </w:r>
    </w:p>
  </w:footnote>
  <w:footnote w:type="continuationSeparator" w:id="0">
    <w:p w:rsidR="00707F27" w:rsidRDefault="00707F27" w:rsidP="005F72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67FB"/>
    <w:multiLevelType w:val="hybridMultilevel"/>
    <w:tmpl w:val="AE882C2A"/>
    <w:lvl w:ilvl="0" w:tplc="04090009">
      <w:start w:val="1"/>
      <w:numFmt w:val="bullet"/>
      <w:lvlText w:val=""/>
      <w:lvlJc w:val="left"/>
      <w:pPr>
        <w:ind w:left="1221" w:hanging="360"/>
      </w:pPr>
      <w:rPr>
        <w:rFonts w:ascii="Wingdings" w:hAnsi="Wingdings" w:hint="default"/>
      </w:rPr>
    </w:lvl>
    <w:lvl w:ilvl="1" w:tplc="04090003">
      <w:start w:val="1"/>
      <w:numFmt w:val="bullet"/>
      <w:lvlText w:val="o"/>
      <w:lvlJc w:val="left"/>
      <w:pPr>
        <w:ind w:left="1941" w:hanging="360"/>
      </w:pPr>
      <w:rPr>
        <w:rFonts w:ascii="Courier New" w:hAnsi="Courier New" w:cs="Courier New" w:hint="default"/>
      </w:rPr>
    </w:lvl>
    <w:lvl w:ilvl="2" w:tplc="04090005">
      <w:start w:val="1"/>
      <w:numFmt w:val="bullet"/>
      <w:lvlText w:val=""/>
      <w:lvlJc w:val="left"/>
      <w:pPr>
        <w:ind w:left="2661" w:hanging="360"/>
      </w:pPr>
      <w:rPr>
        <w:rFonts w:ascii="Wingdings" w:hAnsi="Wingdings" w:hint="default"/>
      </w:rPr>
    </w:lvl>
    <w:lvl w:ilvl="3" w:tplc="04090001">
      <w:start w:val="1"/>
      <w:numFmt w:val="bullet"/>
      <w:lvlText w:val=""/>
      <w:lvlJc w:val="left"/>
      <w:pPr>
        <w:ind w:left="3381" w:hanging="360"/>
      </w:pPr>
      <w:rPr>
        <w:rFonts w:ascii="Symbol" w:hAnsi="Symbol" w:hint="default"/>
      </w:rPr>
    </w:lvl>
    <w:lvl w:ilvl="4" w:tplc="04090003">
      <w:start w:val="1"/>
      <w:numFmt w:val="bullet"/>
      <w:lvlText w:val="o"/>
      <w:lvlJc w:val="left"/>
      <w:pPr>
        <w:ind w:left="4101" w:hanging="360"/>
      </w:pPr>
      <w:rPr>
        <w:rFonts w:ascii="Courier New" w:hAnsi="Courier New" w:cs="Courier New" w:hint="default"/>
      </w:rPr>
    </w:lvl>
    <w:lvl w:ilvl="5" w:tplc="04090005">
      <w:start w:val="1"/>
      <w:numFmt w:val="bullet"/>
      <w:lvlText w:val=""/>
      <w:lvlJc w:val="left"/>
      <w:pPr>
        <w:ind w:left="4821" w:hanging="360"/>
      </w:pPr>
      <w:rPr>
        <w:rFonts w:ascii="Wingdings" w:hAnsi="Wingdings" w:hint="default"/>
      </w:rPr>
    </w:lvl>
    <w:lvl w:ilvl="6" w:tplc="04090001">
      <w:start w:val="1"/>
      <w:numFmt w:val="bullet"/>
      <w:lvlText w:val=""/>
      <w:lvlJc w:val="left"/>
      <w:pPr>
        <w:ind w:left="5541" w:hanging="360"/>
      </w:pPr>
      <w:rPr>
        <w:rFonts w:ascii="Symbol" w:hAnsi="Symbol" w:hint="default"/>
      </w:rPr>
    </w:lvl>
    <w:lvl w:ilvl="7" w:tplc="04090003">
      <w:start w:val="1"/>
      <w:numFmt w:val="bullet"/>
      <w:lvlText w:val="o"/>
      <w:lvlJc w:val="left"/>
      <w:pPr>
        <w:ind w:left="6261" w:hanging="360"/>
      </w:pPr>
      <w:rPr>
        <w:rFonts w:ascii="Courier New" w:hAnsi="Courier New" w:cs="Courier New" w:hint="default"/>
      </w:rPr>
    </w:lvl>
    <w:lvl w:ilvl="8" w:tplc="04090005">
      <w:start w:val="1"/>
      <w:numFmt w:val="bullet"/>
      <w:lvlText w:val=""/>
      <w:lvlJc w:val="left"/>
      <w:pPr>
        <w:ind w:left="6981" w:hanging="360"/>
      </w:pPr>
      <w:rPr>
        <w:rFonts w:ascii="Wingdings" w:hAnsi="Wingdings" w:hint="default"/>
      </w:rPr>
    </w:lvl>
  </w:abstractNum>
  <w:abstractNum w:abstractNumId="1">
    <w:nsid w:val="04142F5D"/>
    <w:multiLevelType w:val="hybridMultilevel"/>
    <w:tmpl w:val="A28EAE38"/>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08A37852"/>
    <w:multiLevelType w:val="hybridMultilevel"/>
    <w:tmpl w:val="36CA659E"/>
    <w:lvl w:ilvl="0" w:tplc="FDDCAA2E">
      <w:start w:val="1"/>
      <w:numFmt w:val="arabicAlpha"/>
      <w:lvlText w:val="%1-"/>
      <w:lvlJc w:val="center"/>
      <w:pPr>
        <w:ind w:left="1440" w:hanging="360"/>
      </w:pPr>
      <w:rPr>
        <w:b/>
        <w:bCs/>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nsid w:val="15064D1E"/>
    <w:multiLevelType w:val="hybridMultilevel"/>
    <w:tmpl w:val="837A50E4"/>
    <w:lvl w:ilvl="0" w:tplc="8F08B4F0">
      <w:start w:val="1"/>
      <w:numFmt w:val="decimal"/>
      <w:lvlText w:val="%1)"/>
      <w:lvlJc w:val="left"/>
      <w:pPr>
        <w:ind w:left="1335" w:hanging="360"/>
      </w:pPr>
      <w:rPr>
        <w:lang w:bidi="ar-LB"/>
      </w:rPr>
    </w:lvl>
    <w:lvl w:ilvl="1" w:tplc="1008469C">
      <w:start w:val="1"/>
      <w:numFmt w:val="arabicAlpha"/>
      <w:lvlText w:val="%2-"/>
      <w:lvlJc w:val="left"/>
      <w:pPr>
        <w:ind w:left="2055" w:hanging="360"/>
      </w:pPr>
    </w:lvl>
    <w:lvl w:ilvl="2" w:tplc="0409001B">
      <w:start w:val="1"/>
      <w:numFmt w:val="lowerRoman"/>
      <w:lvlText w:val="%3."/>
      <w:lvlJc w:val="right"/>
      <w:pPr>
        <w:ind w:left="2775" w:hanging="180"/>
      </w:pPr>
    </w:lvl>
    <w:lvl w:ilvl="3" w:tplc="0409000F">
      <w:start w:val="1"/>
      <w:numFmt w:val="decimal"/>
      <w:lvlText w:val="%4."/>
      <w:lvlJc w:val="left"/>
      <w:pPr>
        <w:ind w:left="3495" w:hanging="360"/>
      </w:pPr>
    </w:lvl>
    <w:lvl w:ilvl="4" w:tplc="04090019">
      <w:start w:val="1"/>
      <w:numFmt w:val="lowerLetter"/>
      <w:lvlText w:val="%5."/>
      <w:lvlJc w:val="left"/>
      <w:pPr>
        <w:ind w:left="4215" w:hanging="360"/>
      </w:pPr>
    </w:lvl>
    <w:lvl w:ilvl="5" w:tplc="0409001B">
      <w:start w:val="1"/>
      <w:numFmt w:val="lowerRoman"/>
      <w:lvlText w:val="%6."/>
      <w:lvlJc w:val="right"/>
      <w:pPr>
        <w:ind w:left="4935" w:hanging="180"/>
      </w:pPr>
    </w:lvl>
    <w:lvl w:ilvl="6" w:tplc="0409000F">
      <w:start w:val="1"/>
      <w:numFmt w:val="decimal"/>
      <w:lvlText w:val="%7."/>
      <w:lvlJc w:val="left"/>
      <w:pPr>
        <w:ind w:left="5655" w:hanging="360"/>
      </w:pPr>
    </w:lvl>
    <w:lvl w:ilvl="7" w:tplc="04090019">
      <w:start w:val="1"/>
      <w:numFmt w:val="lowerLetter"/>
      <w:lvlText w:val="%8."/>
      <w:lvlJc w:val="left"/>
      <w:pPr>
        <w:ind w:left="6375" w:hanging="360"/>
      </w:pPr>
    </w:lvl>
    <w:lvl w:ilvl="8" w:tplc="0409001B">
      <w:start w:val="1"/>
      <w:numFmt w:val="lowerRoman"/>
      <w:lvlText w:val="%9."/>
      <w:lvlJc w:val="right"/>
      <w:pPr>
        <w:ind w:left="7095" w:hanging="180"/>
      </w:pPr>
    </w:lvl>
  </w:abstractNum>
  <w:abstractNum w:abstractNumId="4">
    <w:nsid w:val="36447C51"/>
    <w:multiLevelType w:val="hybridMultilevel"/>
    <w:tmpl w:val="E9C2590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90243A2"/>
    <w:multiLevelType w:val="hybridMultilevel"/>
    <w:tmpl w:val="C67AF156"/>
    <w:lvl w:ilvl="0" w:tplc="04090009">
      <w:start w:val="1"/>
      <w:numFmt w:val="bullet"/>
      <w:lvlText w:val=""/>
      <w:lvlJc w:val="left"/>
      <w:pPr>
        <w:ind w:left="1348" w:hanging="360"/>
      </w:pPr>
      <w:rPr>
        <w:rFonts w:ascii="Wingdings" w:hAnsi="Wingdings" w:hint="default"/>
      </w:rPr>
    </w:lvl>
    <w:lvl w:ilvl="1" w:tplc="04090003">
      <w:start w:val="1"/>
      <w:numFmt w:val="bullet"/>
      <w:lvlText w:val="o"/>
      <w:lvlJc w:val="left"/>
      <w:pPr>
        <w:ind w:left="2068" w:hanging="360"/>
      </w:pPr>
      <w:rPr>
        <w:rFonts w:ascii="Courier New" w:hAnsi="Courier New" w:cs="Courier New" w:hint="default"/>
      </w:rPr>
    </w:lvl>
    <w:lvl w:ilvl="2" w:tplc="04090005">
      <w:start w:val="1"/>
      <w:numFmt w:val="bullet"/>
      <w:lvlText w:val=""/>
      <w:lvlJc w:val="left"/>
      <w:pPr>
        <w:ind w:left="2788" w:hanging="360"/>
      </w:pPr>
      <w:rPr>
        <w:rFonts w:ascii="Wingdings" w:hAnsi="Wingdings" w:hint="default"/>
      </w:rPr>
    </w:lvl>
    <w:lvl w:ilvl="3" w:tplc="04090001">
      <w:start w:val="1"/>
      <w:numFmt w:val="bullet"/>
      <w:lvlText w:val=""/>
      <w:lvlJc w:val="left"/>
      <w:pPr>
        <w:ind w:left="3508" w:hanging="360"/>
      </w:pPr>
      <w:rPr>
        <w:rFonts w:ascii="Symbol" w:hAnsi="Symbol" w:hint="default"/>
      </w:rPr>
    </w:lvl>
    <w:lvl w:ilvl="4" w:tplc="04090003">
      <w:start w:val="1"/>
      <w:numFmt w:val="bullet"/>
      <w:lvlText w:val="o"/>
      <w:lvlJc w:val="left"/>
      <w:pPr>
        <w:ind w:left="4228" w:hanging="360"/>
      </w:pPr>
      <w:rPr>
        <w:rFonts w:ascii="Courier New" w:hAnsi="Courier New" w:cs="Courier New" w:hint="default"/>
      </w:rPr>
    </w:lvl>
    <w:lvl w:ilvl="5" w:tplc="04090005">
      <w:start w:val="1"/>
      <w:numFmt w:val="bullet"/>
      <w:lvlText w:val=""/>
      <w:lvlJc w:val="left"/>
      <w:pPr>
        <w:ind w:left="4948" w:hanging="360"/>
      </w:pPr>
      <w:rPr>
        <w:rFonts w:ascii="Wingdings" w:hAnsi="Wingdings" w:hint="default"/>
      </w:rPr>
    </w:lvl>
    <w:lvl w:ilvl="6" w:tplc="04090001">
      <w:start w:val="1"/>
      <w:numFmt w:val="bullet"/>
      <w:lvlText w:val=""/>
      <w:lvlJc w:val="left"/>
      <w:pPr>
        <w:ind w:left="5668" w:hanging="360"/>
      </w:pPr>
      <w:rPr>
        <w:rFonts w:ascii="Symbol" w:hAnsi="Symbol" w:hint="default"/>
      </w:rPr>
    </w:lvl>
    <w:lvl w:ilvl="7" w:tplc="04090003">
      <w:start w:val="1"/>
      <w:numFmt w:val="bullet"/>
      <w:lvlText w:val="o"/>
      <w:lvlJc w:val="left"/>
      <w:pPr>
        <w:ind w:left="6388" w:hanging="360"/>
      </w:pPr>
      <w:rPr>
        <w:rFonts w:ascii="Courier New" w:hAnsi="Courier New" w:cs="Courier New" w:hint="default"/>
      </w:rPr>
    </w:lvl>
    <w:lvl w:ilvl="8" w:tplc="04090005">
      <w:start w:val="1"/>
      <w:numFmt w:val="bullet"/>
      <w:lvlText w:val=""/>
      <w:lvlJc w:val="left"/>
      <w:pPr>
        <w:ind w:left="7108" w:hanging="360"/>
      </w:pPr>
      <w:rPr>
        <w:rFonts w:ascii="Wingdings" w:hAnsi="Wingdings" w:hint="default"/>
      </w:rPr>
    </w:lvl>
  </w:abstractNum>
  <w:abstractNum w:abstractNumId="6">
    <w:nsid w:val="464B685F"/>
    <w:multiLevelType w:val="hybridMultilevel"/>
    <w:tmpl w:val="D6227B52"/>
    <w:lvl w:ilvl="0" w:tplc="0DD2AAA4">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7">
    <w:nsid w:val="4F496CDB"/>
    <w:multiLevelType w:val="hybridMultilevel"/>
    <w:tmpl w:val="C0F618F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nsid w:val="50411A35"/>
    <w:multiLevelType w:val="hybridMultilevel"/>
    <w:tmpl w:val="0ECE5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nsid w:val="54877970"/>
    <w:multiLevelType w:val="hybridMultilevel"/>
    <w:tmpl w:val="155A656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nsid w:val="59380868"/>
    <w:multiLevelType w:val="hybridMultilevel"/>
    <w:tmpl w:val="3D68190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A110D66"/>
    <w:multiLevelType w:val="hybridMultilevel"/>
    <w:tmpl w:val="7B9C7F2C"/>
    <w:lvl w:ilvl="0" w:tplc="0409000F">
      <w:start w:val="1"/>
      <w:numFmt w:val="decimal"/>
      <w:lvlText w:val="%1."/>
      <w:lvlJc w:val="left"/>
      <w:pPr>
        <w:ind w:left="1509" w:hanging="360"/>
      </w:pPr>
    </w:lvl>
    <w:lvl w:ilvl="1" w:tplc="04090019">
      <w:start w:val="1"/>
      <w:numFmt w:val="lowerLetter"/>
      <w:lvlText w:val="%2."/>
      <w:lvlJc w:val="left"/>
      <w:pPr>
        <w:ind w:left="2229" w:hanging="360"/>
      </w:pPr>
    </w:lvl>
    <w:lvl w:ilvl="2" w:tplc="0409001B">
      <w:start w:val="1"/>
      <w:numFmt w:val="lowerRoman"/>
      <w:lvlText w:val="%3."/>
      <w:lvlJc w:val="right"/>
      <w:pPr>
        <w:ind w:left="2949" w:hanging="180"/>
      </w:pPr>
    </w:lvl>
    <w:lvl w:ilvl="3" w:tplc="0409000F">
      <w:start w:val="1"/>
      <w:numFmt w:val="decimal"/>
      <w:lvlText w:val="%4."/>
      <w:lvlJc w:val="left"/>
      <w:pPr>
        <w:ind w:left="3669" w:hanging="360"/>
      </w:pPr>
    </w:lvl>
    <w:lvl w:ilvl="4" w:tplc="04090019">
      <w:start w:val="1"/>
      <w:numFmt w:val="lowerLetter"/>
      <w:lvlText w:val="%5."/>
      <w:lvlJc w:val="left"/>
      <w:pPr>
        <w:ind w:left="4389" w:hanging="360"/>
      </w:pPr>
    </w:lvl>
    <w:lvl w:ilvl="5" w:tplc="0409001B">
      <w:start w:val="1"/>
      <w:numFmt w:val="lowerRoman"/>
      <w:lvlText w:val="%6."/>
      <w:lvlJc w:val="right"/>
      <w:pPr>
        <w:ind w:left="5109" w:hanging="180"/>
      </w:pPr>
    </w:lvl>
    <w:lvl w:ilvl="6" w:tplc="0409000F">
      <w:start w:val="1"/>
      <w:numFmt w:val="decimal"/>
      <w:lvlText w:val="%7."/>
      <w:lvlJc w:val="left"/>
      <w:pPr>
        <w:ind w:left="5829" w:hanging="360"/>
      </w:pPr>
    </w:lvl>
    <w:lvl w:ilvl="7" w:tplc="04090019">
      <w:start w:val="1"/>
      <w:numFmt w:val="lowerLetter"/>
      <w:lvlText w:val="%8."/>
      <w:lvlJc w:val="left"/>
      <w:pPr>
        <w:ind w:left="6549" w:hanging="360"/>
      </w:pPr>
    </w:lvl>
    <w:lvl w:ilvl="8" w:tplc="0409001B">
      <w:start w:val="1"/>
      <w:numFmt w:val="lowerRoman"/>
      <w:lvlText w:val="%9."/>
      <w:lvlJc w:val="right"/>
      <w:pPr>
        <w:ind w:left="7269" w:hanging="180"/>
      </w:pPr>
    </w:lvl>
  </w:abstractNum>
  <w:abstractNum w:abstractNumId="12">
    <w:nsid w:val="6E73727A"/>
    <w:multiLevelType w:val="hybridMultilevel"/>
    <w:tmpl w:val="258E261A"/>
    <w:lvl w:ilvl="0" w:tplc="2F3A4E40">
      <w:start w:val="1"/>
      <w:numFmt w:val="bullet"/>
      <w:lvlText w:val=""/>
      <w:lvlJc w:val="left"/>
      <w:pPr>
        <w:ind w:left="1352" w:hanging="360"/>
      </w:pPr>
      <w:rPr>
        <w:rFonts w:ascii="Symbol" w:hAnsi="Symbol" w:hint="default"/>
      </w:rPr>
    </w:lvl>
    <w:lvl w:ilvl="1" w:tplc="04090019">
      <w:start w:val="1"/>
      <w:numFmt w:val="bullet"/>
      <w:lvlText w:val="o"/>
      <w:lvlJc w:val="left"/>
      <w:pPr>
        <w:ind w:left="2072" w:hanging="360"/>
      </w:pPr>
      <w:rPr>
        <w:rFonts w:ascii="Courier New" w:hAnsi="Courier New" w:cs="Courier New" w:hint="default"/>
      </w:rPr>
    </w:lvl>
    <w:lvl w:ilvl="2" w:tplc="0409001B">
      <w:start w:val="1"/>
      <w:numFmt w:val="bullet"/>
      <w:lvlText w:val=""/>
      <w:lvlJc w:val="left"/>
      <w:pPr>
        <w:ind w:left="2792" w:hanging="360"/>
      </w:pPr>
      <w:rPr>
        <w:rFonts w:ascii="Wingdings" w:hAnsi="Wingdings" w:hint="default"/>
      </w:rPr>
    </w:lvl>
    <w:lvl w:ilvl="3" w:tplc="0409000F">
      <w:start w:val="1"/>
      <w:numFmt w:val="bullet"/>
      <w:lvlText w:val=""/>
      <w:lvlJc w:val="left"/>
      <w:pPr>
        <w:ind w:left="3512" w:hanging="360"/>
      </w:pPr>
      <w:rPr>
        <w:rFonts w:ascii="Symbol" w:hAnsi="Symbol" w:hint="default"/>
      </w:rPr>
    </w:lvl>
    <w:lvl w:ilvl="4" w:tplc="04090019">
      <w:start w:val="1"/>
      <w:numFmt w:val="bullet"/>
      <w:lvlText w:val="o"/>
      <w:lvlJc w:val="left"/>
      <w:pPr>
        <w:ind w:left="4232" w:hanging="360"/>
      </w:pPr>
      <w:rPr>
        <w:rFonts w:ascii="Courier New" w:hAnsi="Courier New" w:cs="Courier New" w:hint="default"/>
      </w:rPr>
    </w:lvl>
    <w:lvl w:ilvl="5" w:tplc="0409001B">
      <w:start w:val="1"/>
      <w:numFmt w:val="bullet"/>
      <w:lvlText w:val=""/>
      <w:lvlJc w:val="left"/>
      <w:pPr>
        <w:ind w:left="4952" w:hanging="360"/>
      </w:pPr>
      <w:rPr>
        <w:rFonts w:ascii="Wingdings" w:hAnsi="Wingdings" w:hint="default"/>
      </w:rPr>
    </w:lvl>
    <w:lvl w:ilvl="6" w:tplc="0409000F">
      <w:start w:val="1"/>
      <w:numFmt w:val="bullet"/>
      <w:lvlText w:val=""/>
      <w:lvlJc w:val="left"/>
      <w:pPr>
        <w:ind w:left="5672" w:hanging="360"/>
      </w:pPr>
      <w:rPr>
        <w:rFonts w:ascii="Symbol" w:hAnsi="Symbol" w:hint="default"/>
      </w:rPr>
    </w:lvl>
    <w:lvl w:ilvl="7" w:tplc="04090019">
      <w:start w:val="1"/>
      <w:numFmt w:val="bullet"/>
      <w:lvlText w:val="o"/>
      <w:lvlJc w:val="left"/>
      <w:pPr>
        <w:ind w:left="6392" w:hanging="360"/>
      </w:pPr>
      <w:rPr>
        <w:rFonts w:ascii="Courier New" w:hAnsi="Courier New" w:cs="Courier New" w:hint="default"/>
      </w:rPr>
    </w:lvl>
    <w:lvl w:ilvl="8" w:tplc="0409001B">
      <w:start w:val="1"/>
      <w:numFmt w:val="bullet"/>
      <w:lvlText w:val=""/>
      <w:lvlJc w:val="left"/>
      <w:pPr>
        <w:ind w:left="7112" w:hanging="360"/>
      </w:pPr>
      <w:rPr>
        <w:rFonts w:ascii="Wingdings" w:hAnsi="Wingdings" w:hint="default"/>
      </w:rPr>
    </w:lvl>
  </w:abstractNum>
  <w:abstractNum w:abstractNumId="13">
    <w:nsid w:val="7612708D"/>
    <w:multiLevelType w:val="hybridMultilevel"/>
    <w:tmpl w:val="3A8C77AE"/>
    <w:lvl w:ilvl="0" w:tplc="04090011">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31"/>
    <w:rsid w:val="001860CD"/>
    <w:rsid w:val="00214FE0"/>
    <w:rsid w:val="002600DE"/>
    <w:rsid w:val="00310DCF"/>
    <w:rsid w:val="00330B31"/>
    <w:rsid w:val="003A4C7C"/>
    <w:rsid w:val="00470C87"/>
    <w:rsid w:val="005073F7"/>
    <w:rsid w:val="00521603"/>
    <w:rsid w:val="00557FDB"/>
    <w:rsid w:val="005F728F"/>
    <w:rsid w:val="00707F27"/>
    <w:rsid w:val="007A284A"/>
    <w:rsid w:val="007B0E7F"/>
    <w:rsid w:val="009140ED"/>
    <w:rsid w:val="00975900"/>
    <w:rsid w:val="00AE0A65"/>
    <w:rsid w:val="00C64994"/>
    <w:rsid w:val="00C7650E"/>
    <w:rsid w:val="00CA3628"/>
    <w:rsid w:val="00F42204"/>
    <w:rsid w:val="00FD6E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2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5F728F"/>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paragraph" w:styleId="Heading3">
    <w:name w:val="heading 3"/>
    <w:basedOn w:val="Normal"/>
    <w:next w:val="Normal"/>
    <w:link w:val="Heading3Char"/>
    <w:autoRedefine/>
    <w:semiHidden/>
    <w:unhideWhenUsed/>
    <w:qFormat/>
    <w:rsid w:val="005F728F"/>
    <w:pPr>
      <w:keepNext/>
      <w:outlineLvl w:val="2"/>
    </w:pPr>
    <w:rPr>
      <w:rFonts w:cs="AL-Mateen"/>
      <w:b/>
      <w:bCs/>
      <w:color w:val="000000"/>
      <w:sz w:val="3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28F"/>
    <w:rPr>
      <w:rFonts w:ascii="Simplified Arabic" w:eastAsia="Times New Roman" w:hAnsi="Simplified Arabic" w:cs="Simplified Arabic"/>
      <w:b/>
      <w:bCs/>
      <w:sz w:val="32"/>
      <w:szCs w:val="32"/>
      <w:shd w:val="clear" w:color="auto" w:fill="B2A1C7"/>
    </w:rPr>
  </w:style>
  <w:style w:type="character" w:customStyle="1" w:styleId="Heading3Char">
    <w:name w:val="Heading 3 Char"/>
    <w:basedOn w:val="DefaultParagraphFont"/>
    <w:link w:val="Heading3"/>
    <w:semiHidden/>
    <w:rsid w:val="005F728F"/>
    <w:rPr>
      <w:rFonts w:ascii="Times New Roman" w:eastAsia="Times New Roman" w:hAnsi="Times New Roman" w:cs="AL-Mateen"/>
      <w:b/>
      <w:bCs/>
      <w:color w:val="000000"/>
      <w:sz w:val="34"/>
      <w:szCs w:val="36"/>
    </w:rPr>
  </w:style>
  <w:style w:type="character" w:styleId="Hyperlink">
    <w:name w:val="Hyperlink"/>
    <w:uiPriority w:val="99"/>
    <w:semiHidden/>
    <w:unhideWhenUsed/>
    <w:rsid w:val="005F728F"/>
    <w:rPr>
      <w:color w:val="0000FF"/>
      <w:u w:val="single"/>
    </w:rPr>
  </w:style>
  <w:style w:type="paragraph" w:styleId="FootnoteText">
    <w:name w:val="footnote text"/>
    <w:basedOn w:val="Normal"/>
    <w:link w:val="FootnoteTextChar"/>
    <w:uiPriority w:val="99"/>
    <w:semiHidden/>
    <w:unhideWhenUsed/>
    <w:rsid w:val="005F728F"/>
    <w:rPr>
      <w:sz w:val="20"/>
      <w:szCs w:val="20"/>
      <w:lang w:eastAsia="ar-SA"/>
    </w:rPr>
  </w:style>
  <w:style w:type="character" w:customStyle="1" w:styleId="FootnoteTextChar">
    <w:name w:val="Footnote Text Char"/>
    <w:basedOn w:val="DefaultParagraphFont"/>
    <w:link w:val="FootnoteText"/>
    <w:uiPriority w:val="99"/>
    <w:semiHidden/>
    <w:rsid w:val="005F728F"/>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5F728F"/>
    <w:pPr>
      <w:spacing w:after="200" w:line="276" w:lineRule="auto"/>
      <w:ind w:left="720"/>
      <w:contextualSpacing/>
    </w:pPr>
    <w:rPr>
      <w:rFonts w:ascii="Calibri" w:hAnsi="Calibri" w:cs="Arial"/>
      <w:sz w:val="22"/>
      <w:szCs w:val="22"/>
    </w:rPr>
  </w:style>
  <w:style w:type="character" w:styleId="FootnoteReference">
    <w:name w:val="footnote reference"/>
    <w:semiHidden/>
    <w:unhideWhenUsed/>
    <w:rsid w:val="005F728F"/>
    <w:rPr>
      <w:vertAlign w:val="superscript"/>
    </w:rPr>
  </w:style>
  <w:style w:type="table" w:styleId="TableGrid">
    <w:name w:val="Table Grid"/>
    <w:basedOn w:val="TableNormal"/>
    <w:uiPriority w:val="59"/>
    <w:rsid w:val="005F7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2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5F728F"/>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paragraph" w:styleId="Heading3">
    <w:name w:val="heading 3"/>
    <w:basedOn w:val="Normal"/>
    <w:next w:val="Normal"/>
    <w:link w:val="Heading3Char"/>
    <w:autoRedefine/>
    <w:semiHidden/>
    <w:unhideWhenUsed/>
    <w:qFormat/>
    <w:rsid w:val="005F728F"/>
    <w:pPr>
      <w:keepNext/>
      <w:outlineLvl w:val="2"/>
    </w:pPr>
    <w:rPr>
      <w:rFonts w:cs="AL-Mateen"/>
      <w:b/>
      <w:bCs/>
      <w:color w:val="000000"/>
      <w:sz w:val="3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28F"/>
    <w:rPr>
      <w:rFonts w:ascii="Simplified Arabic" w:eastAsia="Times New Roman" w:hAnsi="Simplified Arabic" w:cs="Simplified Arabic"/>
      <w:b/>
      <w:bCs/>
      <w:sz w:val="32"/>
      <w:szCs w:val="32"/>
      <w:shd w:val="clear" w:color="auto" w:fill="B2A1C7"/>
    </w:rPr>
  </w:style>
  <w:style w:type="character" w:customStyle="1" w:styleId="Heading3Char">
    <w:name w:val="Heading 3 Char"/>
    <w:basedOn w:val="DefaultParagraphFont"/>
    <w:link w:val="Heading3"/>
    <w:semiHidden/>
    <w:rsid w:val="005F728F"/>
    <w:rPr>
      <w:rFonts w:ascii="Times New Roman" w:eastAsia="Times New Roman" w:hAnsi="Times New Roman" w:cs="AL-Mateen"/>
      <w:b/>
      <w:bCs/>
      <w:color w:val="000000"/>
      <w:sz w:val="34"/>
      <w:szCs w:val="36"/>
    </w:rPr>
  </w:style>
  <w:style w:type="character" w:styleId="Hyperlink">
    <w:name w:val="Hyperlink"/>
    <w:uiPriority w:val="99"/>
    <w:semiHidden/>
    <w:unhideWhenUsed/>
    <w:rsid w:val="005F728F"/>
    <w:rPr>
      <w:color w:val="0000FF"/>
      <w:u w:val="single"/>
    </w:rPr>
  </w:style>
  <w:style w:type="paragraph" w:styleId="FootnoteText">
    <w:name w:val="footnote text"/>
    <w:basedOn w:val="Normal"/>
    <w:link w:val="FootnoteTextChar"/>
    <w:uiPriority w:val="99"/>
    <w:semiHidden/>
    <w:unhideWhenUsed/>
    <w:rsid w:val="005F728F"/>
    <w:rPr>
      <w:sz w:val="20"/>
      <w:szCs w:val="20"/>
      <w:lang w:eastAsia="ar-SA"/>
    </w:rPr>
  </w:style>
  <w:style w:type="character" w:customStyle="1" w:styleId="FootnoteTextChar">
    <w:name w:val="Footnote Text Char"/>
    <w:basedOn w:val="DefaultParagraphFont"/>
    <w:link w:val="FootnoteText"/>
    <w:uiPriority w:val="99"/>
    <w:semiHidden/>
    <w:rsid w:val="005F728F"/>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5F728F"/>
    <w:pPr>
      <w:spacing w:after="200" w:line="276" w:lineRule="auto"/>
      <w:ind w:left="720"/>
      <w:contextualSpacing/>
    </w:pPr>
    <w:rPr>
      <w:rFonts w:ascii="Calibri" w:hAnsi="Calibri" w:cs="Arial"/>
      <w:sz w:val="22"/>
      <w:szCs w:val="22"/>
    </w:rPr>
  </w:style>
  <w:style w:type="character" w:styleId="FootnoteReference">
    <w:name w:val="footnote reference"/>
    <w:semiHidden/>
    <w:unhideWhenUsed/>
    <w:rsid w:val="005F728F"/>
    <w:rPr>
      <w:vertAlign w:val="superscript"/>
    </w:rPr>
  </w:style>
  <w:style w:type="table" w:styleId="TableGrid">
    <w:name w:val="Table Grid"/>
    <w:basedOn w:val="TableNormal"/>
    <w:uiPriority w:val="59"/>
    <w:rsid w:val="005F7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9</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zeinab</cp:lastModifiedBy>
  <cp:revision>24</cp:revision>
  <dcterms:created xsi:type="dcterms:W3CDTF">2017-03-28T08:34:00Z</dcterms:created>
  <dcterms:modified xsi:type="dcterms:W3CDTF">2017-04-17T13:07:00Z</dcterms:modified>
</cp:coreProperties>
</file>